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9" w:rsidRPr="009E578A" w:rsidRDefault="00E92131" w:rsidP="00E92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1\Pictures\MP Navigator EX\2020_05_2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20_05_27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FB" w:rsidRPr="009E578A" w:rsidRDefault="00D435FB" w:rsidP="00D435FB">
      <w:pPr>
        <w:rPr>
          <w:rFonts w:ascii="Times New Roman" w:hAnsi="Times New Roman" w:cs="Times New Roman"/>
          <w:sz w:val="28"/>
          <w:szCs w:val="28"/>
        </w:rPr>
      </w:pPr>
    </w:p>
    <w:p w:rsidR="00E5609B" w:rsidRPr="00E92131" w:rsidRDefault="00233253" w:rsidP="00BC6B0F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х.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</w:p>
    <w:p w:rsidR="00F01979" w:rsidRPr="009E578A" w:rsidRDefault="00F01979" w:rsidP="00D43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1979" w:rsidRPr="009E578A" w:rsidRDefault="00F01979" w:rsidP="00D435FB">
      <w:pPr>
        <w:pStyle w:val="a5"/>
        <w:numPr>
          <w:ilvl w:val="1"/>
          <w:numId w:val="1"/>
        </w:numPr>
        <w:spacing w:after="0" w:line="240" w:lineRule="auto"/>
        <w:ind w:right="48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/>
          <w:b/>
          <w:color w:val="000000"/>
          <w:sz w:val="28"/>
          <w:szCs w:val="28"/>
        </w:rPr>
        <w:t>Введение.</w:t>
      </w:r>
    </w:p>
    <w:p w:rsidR="00F01979" w:rsidRPr="009E578A" w:rsidRDefault="00F01979" w:rsidP="00D435FB">
      <w:pPr>
        <w:ind w:left="640" w:right="48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979" w:rsidRPr="009E578A" w:rsidRDefault="00F01979" w:rsidP="00E5609B">
      <w:pPr>
        <w:ind w:right="-180" w:firstLine="360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Близко и дорого каждому из нас, то место, где мы родились, вы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росли, сделали первые шаги в большую жизнь, где наш дом, род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ные, близкие, друзья. Это великое чувство любви к родному краю дает нам силы, уме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ние и стремление умножать славу родных нам мест, а вместе и на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шего государства. Но, не зная прошлого нашей Родины, мы не мо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жем правильно оценить ее настоящее.</w:t>
      </w:r>
    </w:p>
    <w:p w:rsidR="00F01979" w:rsidRPr="009E578A" w:rsidRDefault="00E96E66" w:rsidP="00F0197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- благоприятный период для потенциальных возможностей развития высших нравственно - патриотических чувств. Федеральные государственные образовательные стандарты  рассматривают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опыта  жизни  в своем Отечестве. 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</w:t>
      </w:r>
    </w:p>
    <w:p w:rsidR="00F01979" w:rsidRPr="009E578A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     История родного края, как и история нашего государства, необ</w:t>
      </w:r>
      <w:r w:rsidRPr="009E578A">
        <w:rPr>
          <w:rFonts w:ascii="Times New Roman" w:hAnsi="Times New Roman" w:cs="Times New Roman"/>
          <w:sz w:val="28"/>
          <w:szCs w:val="28"/>
        </w:rPr>
        <w:softHyphen/>
        <w:t>ходима каждому из нас. Наш край богат историческими событиями.</w:t>
      </w:r>
    </w:p>
    <w:p w:rsidR="00A718A1" w:rsidRPr="009E578A" w:rsidRDefault="001B1F93" w:rsidP="00A71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805DDE">
        <w:rPr>
          <w:rFonts w:ascii="Times New Roman" w:hAnsi="Times New Roman" w:cs="Times New Roman"/>
          <w:sz w:val="28"/>
          <w:szCs w:val="28"/>
        </w:rPr>
        <w:t xml:space="preserve"> </w:t>
      </w:r>
      <w:r w:rsidR="00CB5B08" w:rsidRPr="009E578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01979" w:rsidRPr="009E578A">
        <w:rPr>
          <w:rFonts w:ascii="Times New Roman" w:hAnsi="Times New Roman" w:cs="Times New Roman"/>
          <w:sz w:val="28"/>
          <w:szCs w:val="28"/>
        </w:rPr>
        <w:t>ведется работа п</w:t>
      </w:r>
      <w:r w:rsidR="00BC6B0F" w:rsidRPr="009E578A">
        <w:rPr>
          <w:rFonts w:ascii="Times New Roman" w:hAnsi="Times New Roman" w:cs="Times New Roman"/>
          <w:sz w:val="28"/>
          <w:szCs w:val="28"/>
        </w:rPr>
        <w:t xml:space="preserve">о сохранению, распространению </w:t>
      </w:r>
      <w:r w:rsidR="00F01979" w:rsidRPr="009E578A">
        <w:rPr>
          <w:rFonts w:ascii="Times New Roman" w:hAnsi="Times New Roman" w:cs="Times New Roman"/>
          <w:sz w:val="28"/>
          <w:szCs w:val="28"/>
        </w:rPr>
        <w:t>развитию</w:t>
      </w:r>
      <w:r w:rsidR="00BC6B0F" w:rsidRPr="009E578A">
        <w:rPr>
          <w:rFonts w:ascii="Times New Roman" w:hAnsi="Times New Roman" w:cs="Times New Roman"/>
          <w:sz w:val="28"/>
          <w:szCs w:val="28"/>
        </w:rPr>
        <w:t xml:space="preserve">  регионального компонента</w:t>
      </w:r>
      <w:r w:rsidR="00F01979" w:rsidRPr="009E578A">
        <w:rPr>
          <w:rFonts w:ascii="Times New Roman" w:hAnsi="Times New Roman" w:cs="Times New Roman"/>
          <w:sz w:val="28"/>
          <w:szCs w:val="28"/>
        </w:rPr>
        <w:t>. Поэтому в целях сохранения и возрождения казачества, как ис</w:t>
      </w:r>
      <w:r w:rsidR="00F01979" w:rsidRPr="009E578A">
        <w:rPr>
          <w:rFonts w:ascii="Times New Roman" w:hAnsi="Times New Roman" w:cs="Times New Roman"/>
          <w:sz w:val="28"/>
          <w:szCs w:val="28"/>
        </w:rPr>
        <w:softHyphen/>
        <w:t>торически сложившейся культурно-этнической общности, создана программа</w:t>
      </w:r>
      <w:r w:rsidR="00F01979" w:rsidRPr="009E5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воспитания «</w:t>
      </w:r>
      <w:r w:rsidR="00E53ACE" w:rsidRPr="009E57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Мой край  Донской, родной</w:t>
      </w:r>
      <w:r w:rsidR="00805D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C6B0F" w:rsidRPr="009E578A">
        <w:rPr>
          <w:rFonts w:ascii="Times New Roman" w:hAnsi="Times New Roman" w:cs="Times New Roman"/>
          <w:bCs/>
          <w:color w:val="000000"/>
          <w:sz w:val="28"/>
          <w:szCs w:val="28"/>
        </w:rPr>
        <w:t>казачий</w:t>
      </w:r>
      <w:r w:rsidR="00F01979" w:rsidRPr="009E578A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="00E05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18A1" w:rsidRPr="009E578A">
        <w:rPr>
          <w:rFonts w:ascii="Times New Roman" w:hAnsi="Times New Roman" w:cs="Times New Roman"/>
          <w:sz w:val="28"/>
          <w:szCs w:val="28"/>
        </w:rPr>
        <w:t>Программа составлена с учетом реализации межпредметных связей по разделам:</w:t>
      </w:r>
    </w:p>
    <w:p w:rsidR="00A718A1" w:rsidRPr="009E578A" w:rsidRDefault="00A718A1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«Эстетическое развитие», где 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A718A1" w:rsidRPr="009E578A" w:rsidRDefault="00A718A1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«Речевое развитие и художественная литература», - используются произведения литературы Дона и о Доне, осуществляется знакомство с историей донской земли;</w:t>
      </w:r>
    </w:p>
    <w:p w:rsidR="00A718A1" w:rsidRPr="009E578A" w:rsidRDefault="00A718A1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«Музыкально-эстетическое образование», где происходит формирование культуры дошкольников на основе песенного фольклора </w:t>
      </w:r>
      <w:r w:rsidR="0054481F" w:rsidRPr="009E578A">
        <w:rPr>
          <w:rFonts w:ascii="Times New Roman" w:hAnsi="Times New Roman" w:cs="Times New Roman"/>
          <w:sz w:val="28"/>
          <w:szCs w:val="28"/>
        </w:rPr>
        <w:t>донских казаков.</w:t>
      </w:r>
    </w:p>
    <w:p w:rsidR="00A718A1" w:rsidRPr="009E578A" w:rsidRDefault="00805DDE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</w:t>
      </w:r>
      <w:r w:rsidR="00A718A1" w:rsidRPr="009E578A">
        <w:rPr>
          <w:rFonts w:ascii="Times New Roman" w:hAnsi="Times New Roman" w:cs="Times New Roman"/>
          <w:sz w:val="28"/>
          <w:szCs w:val="28"/>
        </w:rPr>
        <w:t xml:space="preserve"> развитие» - основной упор делается на развитие у детей осмысленного отношения к физическим упражнениям, двигательных </w:t>
      </w:r>
      <w:r w:rsidR="00A718A1" w:rsidRPr="009E578A">
        <w:rPr>
          <w:rFonts w:ascii="Times New Roman" w:hAnsi="Times New Roman" w:cs="Times New Roman"/>
          <w:sz w:val="28"/>
          <w:szCs w:val="28"/>
        </w:rPr>
        <w:lastRenderedPageBreak/>
        <w:t>способностей, и на этой основе адаптивных возможностей детского организма к условиям внешней среды.</w:t>
      </w:r>
    </w:p>
    <w:p w:rsidR="00BA2F26" w:rsidRPr="009E578A" w:rsidRDefault="00A718A1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«Игровая деятельность» -  включение казачьих игр в образовательный процесс способствует физическому, социальному, этнокультурному развитию детей. «Игра служит средством передачи культурных приобретений из рода в род и подготавливает детей к труду» (Г.В.Плеханов).</w:t>
      </w:r>
    </w:p>
    <w:p w:rsidR="00F01979" w:rsidRPr="009E578A" w:rsidRDefault="00A718A1" w:rsidP="00A718A1">
      <w:pPr>
        <w:pStyle w:val="10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«Познавательное развитие» - формируются представления о человеке в истории и культуре донского казачества, воспитывается уважение к традициям и обычаям донского казачества.</w:t>
      </w:r>
    </w:p>
    <w:p w:rsidR="007452DA" w:rsidRPr="009E578A" w:rsidRDefault="007452DA" w:rsidP="00BC6B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E0191" w:rsidRPr="009E578A" w:rsidRDefault="007452DA" w:rsidP="007452DA">
      <w:pPr>
        <w:rPr>
          <w:rFonts w:ascii="Times New Roman" w:hAnsi="Times New Roman" w:cs="Times New Roman"/>
          <w:b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2.</w:t>
      </w:r>
      <w:r w:rsidR="00BA2F26" w:rsidRPr="009E578A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программного содержания </w:t>
      </w:r>
    </w:p>
    <w:p w:rsidR="00E96E66" w:rsidRPr="009E578A" w:rsidRDefault="00E96E66" w:rsidP="00E96E66">
      <w:pPr>
        <w:shd w:val="clear" w:color="auto" w:fill="FFFFFF"/>
        <w:spacing w:before="100" w:beforeAutospacing="1" w:after="100" w:afterAutospacing="1" w:line="240" w:lineRule="auto"/>
        <w:ind w:left="141"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578A">
        <w:rPr>
          <w:rFonts w:ascii="Times New Roman" w:hAnsi="Times New Roman" w:cs="Times New Roman"/>
          <w:sz w:val="28"/>
          <w:szCs w:val="28"/>
        </w:rPr>
        <w:t>нтиповского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 xml:space="preserve"> и Шолоховского района.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</w:t>
      </w:r>
      <w:r w:rsidR="00542F9A" w:rsidRPr="009E578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процесс,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в ДОУ осуществляется с учетом природных, климатических и национально-культурных традиций Донского края, включающий следующие компоненты:</w:t>
      </w:r>
    </w:p>
    <w:p w:rsidR="00E96E66" w:rsidRPr="009E578A" w:rsidRDefault="00E96E66" w:rsidP="00E96E66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-​ познавательный компонент – информационная база, все, что составляет содержание истории, культуры, традиций Донского края;</w:t>
      </w:r>
    </w:p>
    <w:p w:rsidR="00E96E66" w:rsidRPr="009E578A" w:rsidRDefault="00E96E66" w:rsidP="00E96E66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-​ 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E96E66" w:rsidRPr="009E578A" w:rsidRDefault="00E96E66" w:rsidP="00E96E66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-​ эстетический компонен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восприятие объектов культуры, мира живой и неживой природы Донского края;</w:t>
      </w:r>
    </w:p>
    <w:p w:rsidR="00E96E66" w:rsidRPr="009E578A" w:rsidRDefault="00E96E66" w:rsidP="00A718A1">
      <w:pPr>
        <w:shd w:val="clear" w:color="auto" w:fill="FFFFFF"/>
        <w:spacing w:before="100" w:beforeAutospacing="1" w:after="100" w:afterAutospacing="1" w:line="240" w:lineRule="auto"/>
        <w:ind w:left="282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-​ поведенческий компонент –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</w:t>
      </w:r>
    </w:p>
    <w:p w:rsidR="00A718A1" w:rsidRPr="009E578A" w:rsidRDefault="00A718A1" w:rsidP="00A718A1">
      <w:pPr>
        <w:pStyle w:val="1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hAnsi="Times New Roman" w:cs="Times New Roman"/>
          <w:sz w:val="28"/>
          <w:szCs w:val="28"/>
        </w:rPr>
        <w:t>В организации педагогического процесса, построение учебно-воспитательной работы выстраивается по сюжетно-тематическим линиям: смена времен года, календарные праздники, уклад жизни, воспитание детей в казачьи семьях, исторические события, в том числе прошлое и настоящее нашей  местности.</w:t>
      </w:r>
      <w:proofErr w:type="gramEnd"/>
    </w:p>
    <w:p w:rsidR="00A718A1" w:rsidRPr="009E578A" w:rsidRDefault="00A718A1" w:rsidP="00A718A1">
      <w:pPr>
        <w:pStyle w:val="1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выделение специального времени на занятия, направленные на реализацию национально-регионального </w:t>
      </w:r>
      <w:r w:rsidRPr="009E578A">
        <w:rPr>
          <w:rFonts w:ascii="Times New Roman" w:hAnsi="Times New Roman" w:cs="Times New Roman"/>
          <w:sz w:val="28"/>
          <w:szCs w:val="28"/>
        </w:rPr>
        <w:lastRenderedPageBreak/>
        <w:t>ком</w:t>
      </w:r>
      <w:r w:rsidR="00805DDE">
        <w:rPr>
          <w:rFonts w:ascii="Times New Roman" w:hAnsi="Times New Roman" w:cs="Times New Roman"/>
          <w:sz w:val="28"/>
          <w:szCs w:val="28"/>
        </w:rPr>
        <w:t>понента, в группах. Проводится одно</w:t>
      </w:r>
      <w:r w:rsidRPr="009E578A">
        <w:rPr>
          <w:rFonts w:ascii="Times New Roman" w:hAnsi="Times New Roman" w:cs="Times New Roman"/>
          <w:sz w:val="28"/>
          <w:szCs w:val="28"/>
        </w:rPr>
        <w:t xml:space="preserve"> комплексное познавательно-эстетическое занятие в месяц</w:t>
      </w:r>
      <w:r w:rsidR="0054481F" w:rsidRPr="009E578A">
        <w:rPr>
          <w:rFonts w:ascii="Times New Roman" w:hAnsi="Times New Roman" w:cs="Times New Roman"/>
          <w:sz w:val="28"/>
          <w:szCs w:val="28"/>
        </w:rPr>
        <w:t xml:space="preserve"> (9 в течение учебного года):</w:t>
      </w:r>
    </w:p>
    <w:p w:rsidR="00A718A1" w:rsidRPr="009E578A" w:rsidRDefault="00A718A1" w:rsidP="00A718A1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В младшей группе-10-15 минут</w:t>
      </w:r>
    </w:p>
    <w:p w:rsidR="00A718A1" w:rsidRPr="009E578A" w:rsidRDefault="00A718A1" w:rsidP="00A718A1">
      <w:pPr>
        <w:pStyle w:val="1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В средней группе – 20 минут</w:t>
      </w:r>
    </w:p>
    <w:p w:rsidR="00A718A1" w:rsidRPr="009E578A" w:rsidRDefault="00A718A1" w:rsidP="00A718A1">
      <w:pPr>
        <w:pStyle w:val="1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В старшей группе – 25 минут</w:t>
      </w:r>
    </w:p>
    <w:p w:rsidR="00A718A1" w:rsidRPr="009E578A" w:rsidRDefault="00A718A1" w:rsidP="00A718A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578A">
        <w:rPr>
          <w:rFonts w:ascii="Times New Roman" w:hAnsi="Times New Roman" w:cs="Times New Roman"/>
          <w:sz w:val="28"/>
          <w:szCs w:val="28"/>
        </w:rPr>
        <w:t>Диагностика проводится 2 раза в год: вводная (сентябрь), итоговая (май).</w:t>
      </w:r>
    </w:p>
    <w:p w:rsidR="007452DA" w:rsidRPr="009E578A" w:rsidRDefault="007452DA" w:rsidP="007452DA">
      <w:pPr>
        <w:ind w:left="-8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цели, задачи, основные направления, конкретные мероприятия воспитания и ориентирована на повышение статуса патриотического воспитания дошкольников.</w:t>
      </w:r>
    </w:p>
    <w:p w:rsidR="003E0191" w:rsidRPr="009E578A" w:rsidRDefault="003E0191" w:rsidP="003E0191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 Установление связи поколений и познание ближайшего окружения обязательно связывается с культурными традициями прошлого. </w:t>
      </w:r>
    </w:p>
    <w:p w:rsidR="00F01979" w:rsidRPr="009E578A" w:rsidRDefault="00F01979" w:rsidP="00F01979">
      <w:pPr>
        <w:ind w:left="-80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предполагают совместную деятельность педагогического коллектива</w:t>
      </w:r>
      <w:r w:rsidR="00AE11BD"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1BD"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участия родителей (законных представителей) воспитанников, </w:t>
      </w:r>
      <w:r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дополнительного образования и </w:t>
      </w:r>
      <w:r w:rsidR="00AE11BD"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 социокультурных </w:t>
      </w:r>
      <w:r w:rsidRPr="009E578A">
        <w:rPr>
          <w:rFonts w:ascii="Times New Roman" w:hAnsi="Times New Roman" w:cs="Times New Roman"/>
          <w:color w:val="000000"/>
          <w:sz w:val="28"/>
          <w:szCs w:val="28"/>
        </w:rPr>
        <w:t>организаций по реализации всех направлений.</w:t>
      </w:r>
    </w:p>
    <w:p w:rsidR="00F01979" w:rsidRPr="009E578A" w:rsidRDefault="007452DA" w:rsidP="007452DA">
      <w:pPr>
        <w:ind w:left="1080"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F01979" w:rsidRPr="009E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 и задачи Программы.</w:t>
      </w:r>
    </w:p>
    <w:p w:rsidR="00E5609B" w:rsidRPr="009E578A" w:rsidRDefault="00E5609B" w:rsidP="00E5609B">
      <w:pPr>
        <w:ind w:right="-1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 w:rsidRPr="009E578A">
        <w:rPr>
          <w:rFonts w:ascii="Times New Roman" w:hAnsi="Times New Roman" w:cs="Times New Roman"/>
          <w:sz w:val="28"/>
          <w:szCs w:val="28"/>
        </w:rPr>
        <w:t>воспитание разносторонне развитой личности, духовно связанной с малой родиной, знающей и уважающей свою историю, культуру, национальные традиции.</w:t>
      </w:r>
    </w:p>
    <w:p w:rsidR="00E5609B" w:rsidRPr="009E578A" w:rsidRDefault="00E5609B" w:rsidP="00E5609B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 –</w:t>
      </w:r>
    </w:p>
    <w:p w:rsidR="00E5609B" w:rsidRPr="009E578A" w:rsidRDefault="00E5609B" w:rsidP="00E560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формированию первоначальных представлений об особенностях родного края, </w:t>
      </w:r>
      <w:r w:rsidRPr="009E578A">
        <w:rPr>
          <w:rFonts w:ascii="Times New Roman" w:hAnsi="Times New Roman" w:cs="Times New Roman"/>
          <w:sz w:val="28"/>
          <w:szCs w:val="28"/>
        </w:rPr>
        <w:t>истории развития Донского казачества, его традиций и культуры;</w:t>
      </w:r>
    </w:p>
    <w:p w:rsidR="00E5609B" w:rsidRPr="009E578A" w:rsidRDefault="00E5609B" w:rsidP="00E560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>- заложить основы нравственной личности, национальной гордости и национального самосознания;</w:t>
      </w:r>
    </w:p>
    <w:p w:rsidR="00E5609B" w:rsidRPr="009E578A" w:rsidRDefault="00E5609B" w:rsidP="00E5609B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>- воспитывать уважение к историко-культурному наследию своего народа</w:t>
      </w:r>
    </w:p>
    <w:p w:rsidR="00F01979" w:rsidRPr="009E578A" w:rsidRDefault="00F01979" w:rsidP="00F0197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lastRenderedPageBreak/>
        <w:t xml:space="preserve">-взаимодействие семьи, </w:t>
      </w:r>
      <w:r w:rsidR="00E5609B" w:rsidRPr="009E578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9E578A">
        <w:rPr>
          <w:rFonts w:ascii="Times New Roman" w:hAnsi="Times New Roman" w:cs="Times New Roman"/>
          <w:sz w:val="28"/>
          <w:szCs w:val="28"/>
        </w:rPr>
        <w:t>и казачества в ситуаци</w:t>
      </w:r>
      <w:r w:rsidR="00E5609B" w:rsidRPr="009E578A">
        <w:rPr>
          <w:rFonts w:ascii="Times New Roman" w:hAnsi="Times New Roman" w:cs="Times New Roman"/>
          <w:sz w:val="28"/>
          <w:szCs w:val="28"/>
        </w:rPr>
        <w:t>и партнер</w:t>
      </w:r>
      <w:r w:rsidR="00E5609B" w:rsidRPr="009E578A">
        <w:rPr>
          <w:rFonts w:ascii="Times New Roman" w:hAnsi="Times New Roman" w:cs="Times New Roman"/>
          <w:sz w:val="28"/>
          <w:szCs w:val="28"/>
        </w:rPr>
        <w:softHyphen/>
        <w:t>ства и сотрудничества.</w:t>
      </w:r>
    </w:p>
    <w:p w:rsidR="00F01979" w:rsidRPr="009E578A" w:rsidRDefault="003E0191" w:rsidP="00F01979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01979" w:rsidRPr="009E578A">
        <w:rPr>
          <w:rFonts w:ascii="Times New Roman" w:hAnsi="Times New Roman" w:cs="Times New Roman"/>
          <w:b/>
          <w:color w:val="000000"/>
          <w:sz w:val="28"/>
          <w:szCs w:val="28"/>
        </w:rPr>
        <w:t>. Ожидаемые результаты от реализации программы.</w:t>
      </w:r>
    </w:p>
    <w:p w:rsidR="00F01979" w:rsidRPr="009E578A" w:rsidRDefault="00F01979" w:rsidP="00F01979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призвана способствовать: </w:t>
      </w:r>
    </w:p>
    <w:p w:rsidR="00F01979" w:rsidRPr="009E578A" w:rsidRDefault="00F01979" w:rsidP="00F01979">
      <w:pPr>
        <w:pStyle w:val="a5"/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развитию целостной системы патриотического воспитания, позволяющей формировать у </w:t>
      </w:r>
      <w:r w:rsidR="008B5EF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 общую культуру, патриотические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чувств</w:t>
      </w:r>
      <w:r w:rsidR="008B5EF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исторических ценностей России и традиций Донского края;</w:t>
      </w:r>
    </w:p>
    <w:p w:rsidR="00F01979" w:rsidRPr="009E578A" w:rsidRDefault="00F01979" w:rsidP="00F01979">
      <w:pPr>
        <w:pStyle w:val="a5"/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воспитанию любви к своей «малой» Родине, родному</w:t>
      </w:r>
      <w:r w:rsidR="00E058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хутору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его замечательным людям; </w:t>
      </w:r>
    </w:p>
    <w:p w:rsidR="00F01979" w:rsidRPr="009E578A" w:rsidRDefault="00F01979" w:rsidP="004670D6">
      <w:pPr>
        <w:pStyle w:val="a5"/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созданию благоприятных условий для</w:t>
      </w:r>
      <w:r w:rsidR="008B5EF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патриотического, 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нравственного</w:t>
      </w:r>
      <w:r w:rsidR="008B5EF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00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интеллектуального и </w:t>
      </w:r>
      <w:r w:rsidR="004670D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толеран</w:t>
      </w:r>
      <w:r w:rsidR="008B5EF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тного</w:t>
      </w:r>
      <w:r w:rsidR="00900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личности ребенка </w:t>
      </w:r>
      <w:r w:rsidR="004670D6" w:rsidRPr="009E57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вхождения в культуру, быт, традиции казачества.</w:t>
      </w:r>
    </w:p>
    <w:p w:rsidR="004670D6" w:rsidRPr="009E578A" w:rsidRDefault="004670D6" w:rsidP="0046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0D6" w:rsidRPr="009E578A" w:rsidRDefault="004670D6" w:rsidP="00467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CB5B08" w:rsidRPr="009E578A">
        <w:rPr>
          <w:rFonts w:ascii="Times New Roman" w:hAnsi="Times New Roman" w:cs="Times New Roman"/>
          <w:sz w:val="28"/>
          <w:szCs w:val="28"/>
        </w:rPr>
        <w:t>на воспитание детей, начиная с 3</w:t>
      </w:r>
      <w:r w:rsidRPr="009E578A">
        <w:rPr>
          <w:rFonts w:ascii="Times New Roman" w:hAnsi="Times New Roman" w:cs="Times New Roman"/>
          <w:sz w:val="28"/>
          <w:szCs w:val="28"/>
        </w:rPr>
        <w:t>-летнего возраста</w:t>
      </w:r>
    </w:p>
    <w:p w:rsidR="004670D6" w:rsidRPr="009E578A" w:rsidRDefault="004670D6" w:rsidP="004670D6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до подготовительной группы.</w:t>
      </w:r>
    </w:p>
    <w:p w:rsidR="00F01979" w:rsidRPr="009E578A" w:rsidRDefault="003E0191" w:rsidP="00302B8E">
      <w:pPr>
        <w:ind w:left="1080" w:righ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="00302B8E" w:rsidRPr="009E578A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r w:rsidR="00F01979" w:rsidRPr="009E578A">
        <w:rPr>
          <w:rFonts w:ascii="Times New Roman" w:hAnsi="Times New Roman" w:cs="Times New Roman"/>
          <w:b/>
          <w:color w:val="000000"/>
          <w:sz w:val="28"/>
          <w:szCs w:val="28"/>
        </w:rPr>
        <w:t>лан  реализации Программы.</w:t>
      </w:r>
    </w:p>
    <w:p w:rsidR="00302B8E" w:rsidRPr="009E578A" w:rsidRDefault="00AC6F2D" w:rsidP="00AC6F2D">
      <w:pPr>
        <w:pStyle w:val="1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Для удобства восприятия, материалы, освещаемые в рабочей программе, представлены в виде персп</w:t>
      </w:r>
      <w:r w:rsidR="001C71ED" w:rsidRPr="009E578A">
        <w:rPr>
          <w:rFonts w:ascii="Times New Roman" w:hAnsi="Times New Roman" w:cs="Times New Roman"/>
          <w:sz w:val="28"/>
          <w:szCs w:val="28"/>
        </w:rPr>
        <w:t>ективно-тематического плана.</w:t>
      </w: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BD4964" w:rsidRPr="009E578A" w:rsidRDefault="00BD4964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473B3" w:rsidRPr="009E578A" w:rsidRDefault="007140B0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E578A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6473B3" w:rsidRPr="009E578A"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 по казачеству</w:t>
      </w:r>
    </w:p>
    <w:tbl>
      <w:tblPr>
        <w:tblStyle w:val="a6"/>
        <w:tblW w:w="0" w:type="auto"/>
        <w:tblLook w:val="04A0"/>
      </w:tblPr>
      <w:tblGrid>
        <w:gridCol w:w="952"/>
        <w:gridCol w:w="2417"/>
        <w:gridCol w:w="3543"/>
        <w:gridCol w:w="2659"/>
      </w:tblGrid>
      <w:tr w:rsidR="00971723" w:rsidRPr="009E578A" w:rsidTr="00BD4964">
        <w:tc>
          <w:tcPr>
            <w:tcW w:w="952" w:type="dxa"/>
          </w:tcPr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</w:tcPr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659" w:type="dxa"/>
          </w:tcPr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2590" w:rsidRPr="009E578A" w:rsidTr="00CD7743">
        <w:tc>
          <w:tcPr>
            <w:tcW w:w="9571" w:type="dxa"/>
            <w:gridSpan w:val="4"/>
          </w:tcPr>
          <w:p w:rsidR="001B2590" w:rsidRPr="009E578A" w:rsidRDefault="001B2590" w:rsidP="00971723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 Сентябрь</w:t>
            </w:r>
          </w:p>
        </w:tc>
      </w:tr>
      <w:tr w:rsidR="00AF6AD7" w:rsidRPr="009E578A" w:rsidTr="00BD4964">
        <w:tc>
          <w:tcPr>
            <w:tcW w:w="952" w:type="dxa"/>
          </w:tcPr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7" w:type="dxa"/>
          </w:tcPr>
          <w:p w:rsidR="001B2590" w:rsidRPr="009E578A" w:rsidRDefault="00BD4964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«Кто я такой?»</w:t>
            </w:r>
          </w:p>
        </w:tc>
        <w:tc>
          <w:tcPr>
            <w:tcW w:w="3543" w:type="dxa"/>
          </w:tcPr>
          <w:p w:rsidR="00BD4964" w:rsidRPr="009E578A" w:rsidRDefault="00BD4964" w:rsidP="00BD4964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      </w:r>
          </w:p>
          <w:p w:rsidR="001B2590" w:rsidRPr="009E578A" w:rsidRDefault="001B2590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1B2590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BD4964" w:rsidRPr="009E578A" w:rsidTr="00CD7743">
        <w:tc>
          <w:tcPr>
            <w:tcW w:w="9571" w:type="dxa"/>
            <w:gridSpan w:val="4"/>
          </w:tcPr>
          <w:p w:rsidR="00BD4964" w:rsidRPr="009E578A" w:rsidRDefault="00BD4964" w:rsidP="00971723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  Октябрь</w:t>
            </w:r>
          </w:p>
        </w:tc>
      </w:tr>
      <w:tr w:rsidR="00AF6AD7" w:rsidRPr="009E578A" w:rsidTr="00BD4964">
        <w:tc>
          <w:tcPr>
            <w:tcW w:w="952" w:type="dxa"/>
          </w:tcPr>
          <w:p w:rsidR="00BD4964" w:rsidRPr="009E578A" w:rsidRDefault="00BD4964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2.</w:t>
            </w:r>
          </w:p>
        </w:tc>
        <w:tc>
          <w:tcPr>
            <w:tcW w:w="2417" w:type="dxa"/>
          </w:tcPr>
          <w:p w:rsidR="00BD4964" w:rsidRPr="009E578A" w:rsidRDefault="00BD4964" w:rsidP="00BD4964">
            <w:pPr>
              <w:spacing w:before="150" w:after="150" w:line="293" w:lineRule="atLeast"/>
              <w:textAlignment w:val="top"/>
              <w:rPr>
                <w:b/>
                <w:i/>
                <w:iCs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«Покров – первое зазимье»</w:t>
            </w:r>
          </w:p>
          <w:p w:rsidR="00BD4964" w:rsidRPr="009E578A" w:rsidRDefault="00BD4964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D4964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Знакомство с праздником Покрова, с приметами этого дня, традициями, обрядами.</w:t>
            </w:r>
          </w:p>
        </w:tc>
        <w:tc>
          <w:tcPr>
            <w:tcW w:w="2659" w:type="dxa"/>
          </w:tcPr>
          <w:p w:rsidR="00BD4964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971723" w:rsidRPr="009E578A" w:rsidTr="00CD7743">
        <w:tc>
          <w:tcPr>
            <w:tcW w:w="9571" w:type="dxa"/>
            <w:gridSpan w:val="4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   Ноябрь</w:t>
            </w:r>
          </w:p>
        </w:tc>
      </w:tr>
      <w:tr w:rsidR="00AF6AD7" w:rsidRPr="009E578A" w:rsidTr="00AF6AD7">
        <w:trPr>
          <w:trHeight w:val="2402"/>
        </w:trPr>
        <w:tc>
          <w:tcPr>
            <w:tcW w:w="952" w:type="dxa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3.</w:t>
            </w:r>
          </w:p>
        </w:tc>
        <w:tc>
          <w:tcPr>
            <w:tcW w:w="2417" w:type="dxa"/>
          </w:tcPr>
          <w:p w:rsidR="00971723" w:rsidRPr="009E578A" w:rsidRDefault="00971723" w:rsidP="00971723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</w:t>
            </w:r>
            <w:r w:rsidRPr="009E578A">
              <w:rPr>
                <w:b/>
                <w:bCs/>
                <w:i/>
                <w:iCs/>
                <w:sz w:val="28"/>
                <w:szCs w:val="28"/>
              </w:rPr>
              <w:t>Край, в котором мы живем</w:t>
            </w:r>
            <w:r w:rsidRPr="009E578A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971723" w:rsidRPr="009E578A" w:rsidRDefault="00971723" w:rsidP="00971723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71723" w:rsidRPr="009E578A" w:rsidRDefault="00971723" w:rsidP="00971723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Формировать представления о символике области, района, хутора воспитывать любовь и чувство гордости к малой Родине.</w:t>
            </w:r>
          </w:p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971723" w:rsidRPr="009E578A" w:rsidTr="00CD7743">
        <w:tc>
          <w:tcPr>
            <w:tcW w:w="9571" w:type="dxa"/>
            <w:gridSpan w:val="4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  Декабрь</w:t>
            </w:r>
          </w:p>
        </w:tc>
      </w:tr>
      <w:tr w:rsidR="00971723" w:rsidRPr="009E578A" w:rsidTr="00971723">
        <w:tc>
          <w:tcPr>
            <w:tcW w:w="952" w:type="dxa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4.</w:t>
            </w:r>
          </w:p>
        </w:tc>
        <w:tc>
          <w:tcPr>
            <w:tcW w:w="2417" w:type="dxa"/>
          </w:tcPr>
          <w:p w:rsidR="00971723" w:rsidRPr="009E578A" w:rsidRDefault="00971723" w:rsidP="00971723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 </w:t>
            </w:r>
            <w:r w:rsidRPr="009E578A">
              <w:rPr>
                <w:b/>
                <w:i/>
                <w:iCs/>
                <w:sz w:val="28"/>
                <w:szCs w:val="28"/>
              </w:rPr>
              <w:t>«Бабушкин сундучок»</w:t>
            </w:r>
          </w:p>
          <w:p w:rsidR="00971723" w:rsidRPr="009E578A" w:rsidRDefault="00971723" w:rsidP="00971723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Воспитыв</w:t>
            </w:r>
            <w:r w:rsidR="00AF6AD7" w:rsidRPr="009E578A">
              <w:rPr>
                <w:sz w:val="28"/>
                <w:szCs w:val="28"/>
              </w:rPr>
              <w:t xml:space="preserve">ать интерес к предметам старины. </w:t>
            </w:r>
            <w:r w:rsidRPr="009E578A">
              <w:rPr>
                <w:sz w:val="28"/>
                <w:szCs w:val="28"/>
              </w:rPr>
              <w:t>Закрепить представление детей о фольклоре. Донести до сознания детей принадлежность к славному роду </w:t>
            </w:r>
            <w:r w:rsidRPr="009E578A">
              <w:rPr>
                <w:bCs/>
                <w:sz w:val="28"/>
                <w:szCs w:val="28"/>
              </w:rPr>
              <w:t>казачьему</w:t>
            </w:r>
            <w:r w:rsidRPr="009E578A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971723" w:rsidRPr="009E578A" w:rsidRDefault="00971723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AF6AD7" w:rsidRPr="009E578A" w:rsidTr="00CD7743">
        <w:tc>
          <w:tcPr>
            <w:tcW w:w="9571" w:type="dxa"/>
            <w:gridSpan w:val="4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Январь</w:t>
            </w:r>
          </w:p>
        </w:tc>
      </w:tr>
      <w:tr w:rsidR="00AF6AD7" w:rsidRPr="009E578A" w:rsidTr="00AF6AD7">
        <w:tc>
          <w:tcPr>
            <w:tcW w:w="952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5.</w:t>
            </w:r>
          </w:p>
        </w:tc>
        <w:tc>
          <w:tcPr>
            <w:tcW w:w="2417" w:type="dxa"/>
          </w:tcPr>
          <w:p w:rsidR="00AF6AD7" w:rsidRPr="009E578A" w:rsidRDefault="00AF6AD7" w:rsidP="00AF6AD7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«Наши земляки»</w:t>
            </w:r>
          </w:p>
          <w:p w:rsidR="00AF6AD7" w:rsidRPr="009E578A" w:rsidRDefault="00AF6AD7" w:rsidP="00AF6AD7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F6AD7" w:rsidRPr="009E578A" w:rsidRDefault="00AF6AD7" w:rsidP="00AF6AD7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 xml:space="preserve">Познакомить с творчеством </w:t>
            </w:r>
            <w:r w:rsidR="009002E6">
              <w:rPr>
                <w:sz w:val="28"/>
                <w:szCs w:val="28"/>
              </w:rPr>
              <w:t xml:space="preserve">народного </w:t>
            </w:r>
            <w:proofErr w:type="spellStart"/>
            <w:r w:rsidRPr="009E578A">
              <w:rPr>
                <w:sz w:val="28"/>
                <w:szCs w:val="28"/>
              </w:rPr>
              <w:t>Антиповского</w:t>
            </w:r>
            <w:proofErr w:type="spellEnd"/>
            <w:r w:rsidRPr="009E578A">
              <w:rPr>
                <w:sz w:val="28"/>
                <w:szCs w:val="28"/>
              </w:rPr>
              <w:t xml:space="preserve"> хора.</w:t>
            </w:r>
          </w:p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AF6AD7" w:rsidRPr="009E578A" w:rsidTr="00CD7743">
        <w:tc>
          <w:tcPr>
            <w:tcW w:w="9571" w:type="dxa"/>
            <w:gridSpan w:val="4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lastRenderedPageBreak/>
              <w:t xml:space="preserve">                                                  Февраль</w:t>
            </w:r>
          </w:p>
        </w:tc>
      </w:tr>
      <w:tr w:rsidR="00AF6AD7" w:rsidRPr="009E578A" w:rsidTr="00AF6AD7">
        <w:tc>
          <w:tcPr>
            <w:tcW w:w="952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6.</w:t>
            </w:r>
          </w:p>
        </w:tc>
        <w:tc>
          <w:tcPr>
            <w:tcW w:w="2417" w:type="dxa"/>
          </w:tcPr>
          <w:p w:rsidR="00AF6AD7" w:rsidRPr="009E578A" w:rsidRDefault="00AF6AD7" w:rsidP="00AF6AD7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</w:t>
            </w:r>
            <w:r w:rsidRPr="009E578A">
              <w:rPr>
                <w:b/>
                <w:bCs/>
                <w:i/>
                <w:iCs/>
                <w:sz w:val="28"/>
                <w:szCs w:val="28"/>
              </w:rPr>
              <w:t>Казачий костюм</w:t>
            </w:r>
            <w:r w:rsidRPr="009E578A">
              <w:rPr>
                <w:b/>
                <w:i/>
                <w:iCs/>
                <w:sz w:val="28"/>
                <w:szCs w:val="28"/>
              </w:rPr>
              <w:t>»</w:t>
            </w:r>
          </w:p>
          <w:p w:rsidR="00AF6AD7" w:rsidRPr="009E578A" w:rsidRDefault="00AF6AD7" w:rsidP="00AF6AD7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</w:p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Знакомить детей с традиционным, казачьим костюмом.</w:t>
            </w:r>
          </w:p>
        </w:tc>
        <w:tc>
          <w:tcPr>
            <w:tcW w:w="2659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AF6AD7" w:rsidRPr="009E578A" w:rsidTr="00CD7743">
        <w:tc>
          <w:tcPr>
            <w:tcW w:w="9571" w:type="dxa"/>
            <w:gridSpan w:val="4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   Март</w:t>
            </w:r>
          </w:p>
        </w:tc>
      </w:tr>
      <w:tr w:rsidR="00AF6AD7" w:rsidRPr="009E578A" w:rsidTr="00AF6AD7">
        <w:tc>
          <w:tcPr>
            <w:tcW w:w="952" w:type="dxa"/>
          </w:tcPr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7.</w:t>
            </w:r>
          </w:p>
        </w:tc>
        <w:tc>
          <w:tcPr>
            <w:tcW w:w="2417" w:type="dxa"/>
          </w:tcPr>
          <w:p w:rsidR="007E21C9" w:rsidRPr="009E578A" w:rsidRDefault="007E21C9" w:rsidP="007E21C9">
            <w:pPr>
              <w:spacing w:before="150" w:after="150" w:line="293" w:lineRule="atLeast"/>
              <w:textAlignment w:val="top"/>
              <w:rPr>
                <w:b/>
                <w:i/>
                <w:iCs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«Масленица»</w:t>
            </w:r>
          </w:p>
          <w:p w:rsidR="00AF6AD7" w:rsidRPr="009E578A" w:rsidRDefault="00AF6AD7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F6AD7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Знакомство с праздником, с приметами этого дня, традициями, обрядами.</w:t>
            </w:r>
          </w:p>
        </w:tc>
        <w:tc>
          <w:tcPr>
            <w:tcW w:w="2659" w:type="dxa"/>
          </w:tcPr>
          <w:p w:rsidR="00AF6AD7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7E21C9" w:rsidRPr="009E578A" w:rsidTr="00CD7743">
        <w:tc>
          <w:tcPr>
            <w:tcW w:w="9571" w:type="dxa"/>
            <w:gridSpan w:val="4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 Апрель</w:t>
            </w:r>
          </w:p>
        </w:tc>
      </w:tr>
      <w:tr w:rsidR="007E21C9" w:rsidRPr="009E578A" w:rsidTr="007E21C9">
        <w:tc>
          <w:tcPr>
            <w:tcW w:w="952" w:type="dxa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8.</w:t>
            </w:r>
          </w:p>
        </w:tc>
        <w:tc>
          <w:tcPr>
            <w:tcW w:w="2417" w:type="dxa"/>
          </w:tcPr>
          <w:p w:rsidR="007E21C9" w:rsidRPr="009E578A" w:rsidRDefault="007E21C9" w:rsidP="007E21C9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 xml:space="preserve">«Благовещенье – птиц на волю отпущенье» </w:t>
            </w:r>
          </w:p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Знакомство с праздником, с приметами этого дня, традициями, обрядами.</w:t>
            </w:r>
          </w:p>
        </w:tc>
        <w:tc>
          <w:tcPr>
            <w:tcW w:w="2659" w:type="dxa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  <w:tr w:rsidR="007E21C9" w:rsidRPr="009E578A" w:rsidTr="00CD7743">
        <w:tc>
          <w:tcPr>
            <w:tcW w:w="9571" w:type="dxa"/>
            <w:gridSpan w:val="4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  <w:r w:rsidRPr="009E578A">
              <w:rPr>
                <w:b/>
                <w:sz w:val="28"/>
                <w:szCs w:val="28"/>
              </w:rPr>
              <w:t xml:space="preserve">                                                  Май</w:t>
            </w:r>
          </w:p>
        </w:tc>
      </w:tr>
      <w:tr w:rsidR="007E21C9" w:rsidRPr="009E578A" w:rsidTr="007E21C9">
        <w:tc>
          <w:tcPr>
            <w:tcW w:w="952" w:type="dxa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9.</w:t>
            </w:r>
          </w:p>
        </w:tc>
        <w:tc>
          <w:tcPr>
            <w:tcW w:w="2417" w:type="dxa"/>
          </w:tcPr>
          <w:p w:rsidR="007E21C9" w:rsidRPr="009E578A" w:rsidRDefault="007E21C9" w:rsidP="007E21C9">
            <w:pPr>
              <w:spacing w:before="150" w:after="150" w:line="293" w:lineRule="atLeast"/>
              <w:textAlignment w:val="top"/>
              <w:rPr>
                <w:b/>
                <w:i/>
                <w:iCs/>
                <w:sz w:val="28"/>
                <w:szCs w:val="28"/>
              </w:rPr>
            </w:pPr>
            <w:r w:rsidRPr="009E578A">
              <w:rPr>
                <w:b/>
                <w:i/>
                <w:iCs/>
                <w:sz w:val="28"/>
                <w:szCs w:val="28"/>
              </w:rPr>
              <w:t>«Казачья кухня»</w:t>
            </w:r>
          </w:p>
          <w:p w:rsidR="007E21C9" w:rsidRPr="009E578A" w:rsidRDefault="007E21C9" w:rsidP="007E21C9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E21C9" w:rsidRPr="009E578A" w:rsidRDefault="007E21C9" w:rsidP="007E21C9">
            <w:pPr>
              <w:spacing w:before="150" w:after="150" w:line="293" w:lineRule="atLeast"/>
              <w:textAlignment w:val="top"/>
              <w:rPr>
                <w:iCs/>
                <w:sz w:val="28"/>
                <w:szCs w:val="28"/>
              </w:rPr>
            </w:pPr>
            <w:r w:rsidRPr="009E578A">
              <w:rPr>
                <w:iCs/>
                <w:sz w:val="28"/>
                <w:szCs w:val="28"/>
              </w:rPr>
              <w:t>Знакомить детей с традициями казачьей кухни, правильным рациональным питанием.</w:t>
            </w:r>
          </w:p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7E21C9" w:rsidRPr="009E578A" w:rsidRDefault="007E21C9" w:rsidP="00BE69A0">
            <w:pPr>
              <w:spacing w:before="150" w:after="150" w:line="293" w:lineRule="atLeast"/>
              <w:textAlignment w:val="top"/>
              <w:rPr>
                <w:sz w:val="28"/>
                <w:szCs w:val="28"/>
              </w:rPr>
            </w:pPr>
            <w:r w:rsidRPr="009E578A">
              <w:rPr>
                <w:sz w:val="28"/>
                <w:szCs w:val="28"/>
              </w:rPr>
              <w:t>Воспитател</w:t>
            </w:r>
            <w:r w:rsidR="00373FE6">
              <w:rPr>
                <w:sz w:val="28"/>
                <w:szCs w:val="28"/>
              </w:rPr>
              <w:t>и</w:t>
            </w:r>
          </w:p>
        </w:tc>
      </w:tr>
    </w:tbl>
    <w:p w:rsidR="00BE5FAC" w:rsidRPr="009E578A" w:rsidRDefault="00BE5FAC" w:rsidP="00BE69A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896" w:rsidRPr="009E578A" w:rsidRDefault="00654085" w:rsidP="00084896">
      <w:pPr>
        <w:pStyle w:val="a5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9E578A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Style w:val="a6"/>
        <w:tblW w:w="0" w:type="auto"/>
        <w:tblInd w:w="-34" w:type="dxa"/>
        <w:tblLook w:val="04A0"/>
      </w:tblPr>
      <w:tblGrid>
        <w:gridCol w:w="1418"/>
        <w:gridCol w:w="2764"/>
        <w:gridCol w:w="2162"/>
        <w:gridCol w:w="3261"/>
      </w:tblGrid>
      <w:tr w:rsidR="00654085" w:rsidRPr="009E578A" w:rsidTr="00E21A03">
        <w:tc>
          <w:tcPr>
            <w:tcW w:w="1418" w:type="dxa"/>
          </w:tcPr>
          <w:p w:rsidR="00654085" w:rsidRPr="009E578A" w:rsidRDefault="00654085" w:rsidP="00084896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64" w:type="dxa"/>
          </w:tcPr>
          <w:p w:rsidR="00654085" w:rsidRPr="009E578A" w:rsidRDefault="00654085" w:rsidP="00084896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62" w:type="dxa"/>
          </w:tcPr>
          <w:p w:rsidR="00654085" w:rsidRPr="009E578A" w:rsidRDefault="006623E5" w:rsidP="00084896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54085" w:rsidRPr="009E578A">
              <w:rPr>
                <w:rFonts w:ascii="Times New Roman" w:hAnsi="Times New Roman"/>
                <w:b/>
                <w:sz w:val="28"/>
                <w:szCs w:val="28"/>
              </w:rPr>
              <w:t>етод</w:t>
            </w:r>
          </w:p>
        </w:tc>
        <w:tc>
          <w:tcPr>
            <w:tcW w:w="3261" w:type="dxa"/>
          </w:tcPr>
          <w:p w:rsidR="00654085" w:rsidRPr="009E578A" w:rsidRDefault="00E0585D" w:rsidP="00084896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578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54085" w:rsidRPr="009E578A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</w:tr>
      <w:tr w:rsidR="00654085" w:rsidRPr="009E578A" w:rsidTr="00E21A03">
        <w:tc>
          <w:tcPr>
            <w:tcW w:w="1418" w:type="dxa"/>
          </w:tcPr>
          <w:p w:rsidR="00654085" w:rsidRPr="009E578A" w:rsidRDefault="00373FE6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О</w:t>
            </w:r>
            <w:r w:rsidR="00E21A03" w:rsidRPr="009E578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64" w:type="dxa"/>
          </w:tcPr>
          <w:p w:rsidR="00E21A03" w:rsidRPr="009E578A" w:rsidRDefault="00E21A03" w:rsidP="00E21A03">
            <w:pPr>
              <w:rPr>
                <w:rFonts w:eastAsia="Calibri"/>
                <w:sz w:val="28"/>
                <w:szCs w:val="28"/>
              </w:rPr>
            </w:pPr>
            <w:r w:rsidRPr="009E578A">
              <w:rPr>
                <w:rFonts w:eastAsia="Calibri"/>
                <w:i/>
                <w:iCs/>
                <w:sz w:val="28"/>
                <w:szCs w:val="28"/>
              </w:rPr>
              <w:t>«</w:t>
            </w:r>
            <w:r w:rsidRPr="009E578A">
              <w:rPr>
                <w:rFonts w:eastAsia="Calibri"/>
                <w:i/>
                <w:sz w:val="28"/>
                <w:szCs w:val="28"/>
              </w:rPr>
              <w:t>Человек без Родины, что соловей без песни</w:t>
            </w:r>
            <w:r w:rsidRPr="009E578A">
              <w:rPr>
                <w:rFonts w:eastAsia="Calibri"/>
                <w:i/>
                <w:iCs/>
                <w:sz w:val="28"/>
                <w:szCs w:val="28"/>
              </w:rPr>
              <w:t>»</w:t>
            </w:r>
          </w:p>
          <w:p w:rsidR="00654085" w:rsidRPr="009E578A" w:rsidRDefault="00654085" w:rsidP="00E21A0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654085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</w:tcPr>
          <w:p w:rsidR="00654085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373F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654085" w:rsidRPr="009E578A" w:rsidTr="00E21A03">
        <w:tc>
          <w:tcPr>
            <w:tcW w:w="1418" w:type="dxa"/>
          </w:tcPr>
          <w:p w:rsidR="00654085" w:rsidRPr="009E578A" w:rsidRDefault="00373FE6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Я</w:t>
            </w:r>
            <w:r w:rsidR="00E21A03" w:rsidRPr="009E578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764" w:type="dxa"/>
          </w:tcPr>
          <w:p w:rsidR="00E21A03" w:rsidRPr="009E578A" w:rsidRDefault="00E21A03" w:rsidP="00E21A03">
            <w:pPr>
              <w:rPr>
                <w:rFonts w:eastAsia="Calibri"/>
                <w:sz w:val="28"/>
                <w:szCs w:val="28"/>
              </w:rPr>
            </w:pPr>
            <w:r w:rsidRPr="009E578A">
              <w:rPr>
                <w:rFonts w:eastAsia="Calibri"/>
                <w:i/>
                <w:iCs/>
                <w:sz w:val="28"/>
                <w:szCs w:val="28"/>
              </w:rPr>
              <w:t>«Воспитание детей в </w:t>
            </w:r>
            <w:r w:rsidRPr="009E578A">
              <w:rPr>
                <w:rFonts w:eastAsia="Calibri"/>
                <w:bCs/>
                <w:i/>
                <w:iCs/>
                <w:sz w:val="28"/>
                <w:szCs w:val="28"/>
              </w:rPr>
              <w:t>казачьих семьях</w:t>
            </w:r>
            <w:r w:rsidRPr="009E578A">
              <w:rPr>
                <w:rFonts w:eastAsia="Calibri"/>
                <w:i/>
                <w:iCs/>
                <w:sz w:val="28"/>
                <w:szCs w:val="28"/>
              </w:rPr>
              <w:t>»</w:t>
            </w:r>
          </w:p>
          <w:p w:rsidR="00654085" w:rsidRPr="009E578A" w:rsidRDefault="00654085" w:rsidP="00084896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654085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</w:tcPr>
          <w:p w:rsidR="00654085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373F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21A03" w:rsidRPr="009E578A" w:rsidTr="00E21A03">
        <w:tc>
          <w:tcPr>
            <w:tcW w:w="1418" w:type="dxa"/>
          </w:tcPr>
          <w:p w:rsidR="00E21A03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64" w:type="dxa"/>
          </w:tcPr>
          <w:p w:rsidR="00E21A03" w:rsidRPr="009E578A" w:rsidRDefault="00E21A03" w:rsidP="00E21A03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9E578A">
              <w:rPr>
                <w:rFonts w:eastAsia="Calibri"/>
                <w:i/>
                <w:iCs/>
                <w:sz w:val="28"/>
                <w:szCs w:val="28"/>
              </w:rPr>
              <w:t>«Воспитание любви к родному краю в семье»</w:t>
            </w:r>
          </w:p>
          <w:p w:rsidR="00E21A03" w:rsidRPr="009E578A" w:rsidRDefault="00E21A03" w:rsidP="00E21A03">
            <w:pPr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2162" w:type="dxa"/>
          </w:tcPr>
          <w:p w:rsidR="00E21A03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3261" w:type="dxa"/>
          </w:tcPr>
          <w:p w:rsidR="00E21A03" w:rsidRPr="009E578A" w:rsidRDefault="00E21A03" w:rsidP="0008489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E578A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373FE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AC6F2D" w:rsidRPr="009E578A" w:rsidRDefault="00AC6F2D" w:rsidP="0008489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D0F49" w:rsidRPr="009E578A" w:rsidRDefault="009E578A" w:rsidP="006D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D0F49" w:rsidRPr="009E578A">
        <w:rPr>
          <w:rFonts w:ascii="Times New Roman" w:hAnsi="Times New Roman" w:cs="Times New Roman"/>
          <w:b/>
          <w:sz w:val="28"/>
          <w:szCs w:val="28"/>
        </w:rPr>
        <w:t>ДИАГНОСТИЧЕСКАЯ КАРТА ПО ОЗ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НАКОМЛЕНИЮ ДОШКОЛЬНИКОВ </w:t>
      </w:r>
      <w:r w:rsidR="006D0F49" w:rsidRPr="009E578A">
        <w:rPr>
          <w:rFonts w:ascii="Times New Roman" w:hAnsi="Times New Roman" w:cs="Times New Roman"/>
          <w:b/>
          <w:sz w:val="28"/>
          <w:szCs w:val="28"/>
        </w:rPr>
        <w:t xml:space="preserve">С ИСТОРИЕЙ И КУЛЬТУРОЙ ДОНСКОГО КРАЯ. 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346"/>
        <w:gridCol w:w="858"/>
        <w:gridCol w:w="890"/>
        <w:gridCol w:w="878"/>
        <w:gridCol w:w="1042"/>
        <w:gridCol w:w="851"/>
        <w:gridCol w:w="592"/>
        <w:gridCol w:w="826"/>
        <w:gridCol w:w="589"/>
        <w:gridCol w:w="589"/>
        <w:gridCol w:w="895"/>
      </w:tblGrid>
      <w:tr w:rsidR="006D0F49" w:rsidRPr="009E578A" w:rsidTr="008037FE"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Фамилия, имя</w:t>
            </w: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ребенка</w:t>
            </w: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Теоретические знания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49" w:rsidRPr="009E578A" w:rsidRDefault="006D0F49" w:rsidP="006D0F49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Практические знания</w:t>
            </w:r>
          </w:p>
        </w:tc>
      </w:tr>
      <w:tr w:rsidR="006D0F49" w:rsidRPr="009E578A" w:rsidTr="008037FE">
        <w:trPr>
          <w:cantSplit/>
          <w:trHeight w:hRule="exact" w:val="4335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49" w:rsidRPr="009E578A" w:rsidRDefault="006D0F49" w:rsidP="006D0F49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Знание содержания сказок, былин, легенд.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Умение узнавать героев в произведениях изоискусства.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Знание истории казачьего костюма.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Знание  подвижных казачьих игр, праздников и игрушек.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Знание русского народно-прикладного искусства.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Использование фольклора в разговорной речи.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Физическое воспитание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Трудовое воспитание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9E578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Продуктивные виды деятельности</w:t>
            </w:r>
          </w:p>
        </w:tc>
      </w:tr>
      <w:tr w:rsidR="006D0F49" w:rsidRPr="009E578A" w:rsidTr="008037FE">
        <w:trPr>
          <w:cantSplit/>
          <w:trHeight w:hRule="exact" w:val="113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49" w:rsidRPr="009E578A" w:rsidRDefault="006D0F49" w:rsidP="006D0F49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D0F49" w:rsidRPr="009E578A" w:rsidRDefault="006D0F49" w:rsidP="006D0F49">
            <w:pPr>
              <w:suppressAutoHyphens/>
              <w:spacing w:after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  <w:r w:rsidRPr="009E578A">
        <w:rPr>
          <w:rFonts w:ascii="Times New Roman" w:hAnsi="Times New Roman" w:cs="Times New Roman"/>
          <w:sz w:val="28"/>
          <w:szCs w:val="28"/>
        </w:rPr>
        <w:tab/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                              КРИТЕРИИ ОЦЕНКИ ЗНАНИЙ ДЕТЕЙ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ВЫСОКИЙ УРОВЕНЬ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использует в активной речи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>, прибаутки, пословицы и поговорки, загадки, считалки, образные выражения.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знает народные приметы, умеет соотносить 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9E578A">
        <w:rPr>
          <w:rFonts w:ascii="Times New Roman" w:hAnsi="Times New Roman" w:cs="Times New Roman"/>
          <w:sz w:val="28"/>
          <w:szCs w:val="28"/>
        </w:rPr>
        <w:t xml:space="preserve"> в природе с народными приметами и делать соответствующие умозаключения.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hAnsi="Times New Roman" w:cs="Times New Roman"/>
          <w:sz w:val="28"/>
          <w:szCs w:val="28"/>
        </w:rPr>
        <w:lastRenderedPageBreak/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  <w:proofErr w:type="gramEnd"/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умеет отличать строения донских казаков от современных построек.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СРЕДНИЙ УРОВЕНЬ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знает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>, прибаутки, пословицы и поговорки, загадки, считалки, образные выражения, использует в речи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знает народные приметы и замечает их в повседневной жизни.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знает название некоторых народных праздников и принимает активное участие в них.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знает некоторые элементы казачьего костюма. 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различает и называет некоторые казачьи промыслы.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=имеет практические умения в работе с тестом, в приготовлении салатов, вышивании салфеток, может сделать тряпичную куклу.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НИЗКИЙ УРОВЕНЬ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знает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>, пословицы, приметы, загадки, считалки и иногда использует их в речи.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 знает некоторые народные приметы.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=знает название некоторых народных праздников, но принимает в них пассивное участие.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=знает 2-3 подвижные народные игры и при помощи взрослого с трудом, но может объяснить правила к ним.</w:t>
      </w:r>
    </w:p>
    <w:p w:rsidR="006D0F49" w:rsidRPr="009E578A" w:rsidRDefault="006D0F49" w:rsidP="006D0F49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= при помощи взрослого различает 2-3 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E578A">
        <w:rPr>
          <w:rFonts w:ascii="Times New Roman" w:hAnsi="Times New Roman" w:cs="Times New Roman"/>
          <w:sz w:val="28"/>
          <w:szCs w:val="28"/>
        </w:rPr>
        <w:t xml:space="preserve"> промысла.</w:t>
      </w:r>
    </w:p>
    <w:p w:rsidR="00AC6F2D" w:rsidRDefault="006D0F49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lastRenderedPageBreak/>
        <w:t>= имеет элементарные нав</w:t>
      </w:r>
      <w:r w:rsidR="009E578A">
        <w:rPr>
          <w:rFonts w:ascii="Times New Roman" w:hAnsi="Times New Roman" w:cs="Times New Roman"/>
          <w:sz w:val="28"/>
          <w:szCs w:val="28"/>
        </w:rPr>
        <w:t>ыки по работе с тестом, тканью.</w:t>
      </w: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DA30E7" w:rsidRDefault="00DA30E7" w:rsidP="009E578A">
      <w:pPr>
        <w:rPr>
          <w:rFonts w:ascii="Times New Roman" w:hAnsi="Times New Roman" w:cs="Times New Roman"/>
          <w:sz w:val="28"/>
          <w:szCs w:val="28"/>
        </w:rPr>
      </w:pPr>
    </w:p>
    <w:p w:rsidR="00CD7743" w:rsidRDefault="00CD7743" w:rsidP="00CD77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83A18" w:rsidRDefault="00A83A18" w:rsidP="00CD77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83A18" w:rsidRDefault="00A83A18" w:rsidP="00CD77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83A18" w:rsidRPr="009E578A" w:rsidRDefault="00A83A18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Конспекты  занятий.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br/>
      </w: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Тема 1.  «</w:t>
      </w:r>
      <w:r w:rsidRPr="009E578A">
        <w:rPr>
          <w:rFonts w:ascii="Times New Roman" w:eastAsia="Times New Roman" w:hAnsi="Times New Roman" w:cs="Times New Roman"/>
          <w:b/>
          <w:i/>
          <w:sz w:val="28"/>
          <w:szCs w:val="28"/>
        </w:rPr>
        <w:t>Кто я такой?»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Цель: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Материал: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Семейные фотографии, карточки солнышка и тучки.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Ход занятия: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1. Организационный момент.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Здравствуйте, ребята! Какое у вас сегодня настроение? С каким настроением вы проснулись? Какие ласковые, добрые слова вы услышали утром от мамы, папы? А какие слова вы сказали в ответ?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2. Основная часть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 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Сегодня мы с вами поговорим о самом главном, что есть на земле - о семье. Что такое семья и зачем человеку нужна семья. Но  сначала я предлагаю вам подумать и ответить на вопрос: «Что есть у всех людей, но у каждого человека своё?»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Имя.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ь: Чем отличаются люди из разных семей?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Фамилией.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: Ребята, кто сможет представиться?  ( 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Ответы 2 – 3 детей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Меня зовут…, моя фамилия….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 Благодарю вас.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Стук в дверь. Появляется зайка и приноси конверт с загадками.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  <w:proofErr w:type="gramStart"/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ебята, да тут загадки. Послушайте: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1.Излучает она свет,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От улыбки ямочки…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Никого дороже нет,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…   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Мамочка.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правильно! Кто вы для мамы? Ответы детей.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А теперь послушайте следующую загадку: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Добрый, сильный, ловкий, смелый.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Жду ответа я, ребята,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Ну  конечно это…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  Папа.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правильно! Кто вы для папы? Ответы детей.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Следующая загадка: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3.Кто любить не устает,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Пироги для нас печет,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Вкусные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9E57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Бабушка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Молодцы! А кто вы для бабушки? Ответы детей.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вот ещё загадка: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Мочит в тёплом молоке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Он кусочек хлебушка,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Ходит с палочкой в руке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 любимый… 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Дедушка.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Да, ребятки, правильно!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А кто вы для дедушки? Ответы детей.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Ребята, а вы знаете, как называют людей, живущих в одном доме, квартире?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 Семья.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Ребята, каких родственников объединяет семья? С кем вы живете?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Ответы детей.)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: Семья объединяет родных: родителей, детей, дедушек, бабушек, братьев, сестёр. Это наши родственники, родня.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ь: Все ли семьи одинаковые или разные?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Правильно, все семьи разные: есть семьи большие, есть маленькие. И не важно, какая семья -  большая или маленькая -  главное, чтобы в семье были всегда мир, уважение.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Ребята, родители заботятся о вас? Как проявляется их забота, что они делают?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Ответы детей.)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Правильно, ребята, родители очень любят своих детей и заботятся о них.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Ну а теперь давайте немного отдохнем. Я предлагаю вам провести пальчиковую гимнастику.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Пальчиковая гимнастика «Кто приехал</w:t>
      </w:r>
      <w:r w:rsidRPr="009E578A">
        <w:rPr>
          <w:rFonts w:ascii="Times New Roman" w:eastAsia="Times New Roman" w:hAnsi="Times New Roman" w:cs="Times New Roman"/>
          <w:b/>
          <w:bCs/>
          <w:sz w:val="28"/>
          <w:szCs w:val="28"/>
        </w:rPr>
        <w:t>?»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/пальцы обеих рук складываются кончиками вместе/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 приехал? /большими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Мы, мы, мы /4-мя пальцами, кроме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больших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Мама, мама, это ты? /большими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Да, да, да /указательными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Папа, папа, это ты? /большими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Да, да, да /средними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Братец, братец, это ты? /большими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Да, да, да /безымянными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Ах, сестричка, это ты? /большими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Да, да, да /мизинцами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Вместе мы одна большая, дружная семья/ большими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Да, да, да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семи пальцами/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: - Ребята, а как мы выражаем любовь  своим близким? 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Верно! А ещё мы совершаем хорошие поступки и никогда не делаем плохих, чтобы не огорчать наших родителей. Как вы думаете, на что похожа радость (печаль) -  на солнышко или на тучку? 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(Солнышко и тучка у каждого ребёнка).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Д/и «Радость и печаль»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Я буду называть поступки. Если вы считаете, что этот поступок огорчит маму, поднимайте тучку, если порадует - солнышко.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Нарисовали красивую картину;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Подрались с другом;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Съели манную кашу;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Убрали игрушки на место;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Порвали книгу;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На прогулке замарали куртку;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Разбили чашку;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Уступили место в автобусе бабушке;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Помогли маме с уборкой;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Отыскали потерянные бабушкой очки;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Разбили чашку;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- Помогли маме с уборкой…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открыта выставка фотографий, на которых многие из вас сняты вместе с родителями. Я думаю, всем нам интересно будет послушать рассказы о ваших семьях.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 (Рассказывают 2 – 3 </w:t>
      </w:r>
      <w:proofErr w:type="spellStart"/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ребенка</w:t>
      </w:r>
      <w:proofErr w:type="gramStart"/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:к</w:t>
      </w:r>
      <w:proofErr w:type="gramEnd"/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proofErr w:type="spellEnd"/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изображен на рисунке; мою маму зовут…, папу зовут…, Ф.И. бабушек и дедушек, которые на рисунках; где находитесь, чем занимаетесь, любите ли свою семью? и т. д.)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Ребята, а когда вы смотрите на свои фотографии, рассказываете о своих семьях, какие чувства вы испытываете?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Радость, хорошее настроение, любовь.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Потому, что люблю своих родителей, а родители любят меня.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Верно, ребята, дом, семья – это  место где человек чувствует себя защищенным, нужным, любимым. Все члены семьи связаны друг с другом тесными узами и живут дружно и счастливо. Семья – это самое дорогое, что есть у человека, поэтому во все времена русский народ сочинял пословицы и поговорки о семье. Давайте их вспомним: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«Не нужен клад, коли в семье лад».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«Семьей дорожить – счастливым быть».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«Вся семья вместе и душа на месте».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«При солнышке тепло, при матери добро».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«В хорошей семье хорошие дети растут».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«Золото и серебро не стареют,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отец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 мать цены не имеют»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«В семье и каша гуще».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«В своем доме и стены помогают».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Cs/>
          <w:i/>
          <w:sz w:val="28"/>
          <w:szCs w:val="28"/>
        </w:rPr>
        <w:t>3. Итог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Как хорошо, ребята, что у вас всех есть семьи! Вы – самые счастливые дети на свете, потому, что в ваших семьях любят друг друга, дружно живут вместе.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Спасибо  вам, что сегодня так много нового рассказали о своих семьях, интересного, нужного.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Семья – это счастье, любовь и удача.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Семья – это летом поездки на дачу.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Семья – это праздник, семейные даты,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Подарки, покупки, приятные траты,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Рожденье детей. Первый шаг, первый лепет.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Мечты о хорошем, волненье и трепет.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Семья – это труд, друг о друге забота.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Семья – это много домашней работы.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Но счастливо жить одному невозможно,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Обиды и ссоры подальше гоните,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Хочу, чтоб про вас говорили друзья: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Какая хорошая ваша семья!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 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Ребята!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Любите и цените счастье!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Оно рождается в семье,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может быть его дороже?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этой сказочной земле.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Тема 2.«Край, в котором я живу»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представления о символике области, района, хутора воспитывать любовь и чувство гордости к малой Родине.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развивать диалогическую и монологическую речь детей;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закрепить умения выразительно читать стихотворения о Родине;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расширять и закреплять представления детей о нашей стране – России, о своем родном крае,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который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является частью нашей страны.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воспитывать чувство патриотизма.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-воспитывать любовь к родному краю, чуткое и бережное отношение к нему.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Беседы, рассматривание фото, экскурсии в библиотеку,  заучивание стихотворений о Родине; выставка рисунков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 Наша улица»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Ход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Звучит песня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«С чего начинается Родина?»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 сл. М.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муз. В.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Баснера</w:t>
      </w:r>
      <w:proofErr w:type="spell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О чем говорится в этой песне? Как вы понимаете слово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«Родина»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Слово Родина означает страна, в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которой мы живём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Родина – это значит родная, как мама и папа. Родина — это место, страна, в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которой мы живём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, где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живут наши близкие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 Родина у всех одна.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 ребенок читает стихотворение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«Родина»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А. Прокофьев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широком просторе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Предрассветной порой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Встали алые зори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Над родимой страной.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каждым годом всё краше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Дорогие края.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Лучше Родины нашей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Нет на свете, друзья!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сейчас поиграем в игру «</w:t>
      </w: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Вопрос-ответ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». Ну, ребята не зевай на вопросы отвечай! Дети, как называется наша Родина, страна, в которой мы живем?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Ответы (Россия.).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Как называют народ, который живет в России?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Ответы (Россияне.)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Назовите столицу России?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Ответы (Москва.)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Правильно! Молодцы! «Наша большая Родина – это Россия. Главный город нашей страны – Москва. А кто, знает президента нашей страны? (Ответы детей).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 каждой страны есть свой флаг и герб. Давайте вспомним и найдём герб, флаг России, Ростовской области и Шолоховского района.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«Будь внимателен»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Выберите из предложенных вам флагов и </w:t>
      </w:r>
      <w:r w:rsidRPr="009E578A">
        <w:rPr>
          <w:rFonts w:ascii="Times New Roman" w:eastAsia="Times New Roman" w:hAnsi="Times New Roman" w:cs="Times New Roman"/>
          <w:sz w:val="28"/>
          <w:szCs w:val="28"/>
          <w:u w:val="single"/>
        </w:rPr>
        <w:t>гербов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 Флаг и герб нашей страны.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 Герб нашей Ростовской области.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3. Герб Шолоховского района.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рассказывают, что изображено на гербе и флаге.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Но в этой большой, необъятной стране России, у каждого человека есть своя малая Родина. Это тот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край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, город в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котором он родился.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Нам сейчас Даша расскажет стихотворение,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которое называется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«Малая Родина»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А как вы поняли, что же такое малая Родина?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Я думаю, что малая Родина — это дом, в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котором я живу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, это мои родители, моя деревня.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: Ребята, а где ваша малая Родина?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Дети: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Моя малая Родина здесь, в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нтиповском</w:t>
      </w:r>
      <w:proofErr w:type="spell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вас родились здесь, в этом хуторе, а значит это ваша малая Родина. Наш родной хутор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 Даже если вы уедите куда-нибудь очень далеко, вас все равно будет тянуть обратно, каждого – на свою малую Родину.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 зря в народе слово молвится,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как мать, родимые края.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Небольшой наш хуторок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Маленькая родина моя!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Пальчиковая игра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«Дом на горе»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горе мы видим дом.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(Кисти рук сложить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«домиком»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Много зелени кругом.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(Волнообразные движения кистями рук.)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Вот – деревья, вот – кусты.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(Руками показать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«деревья»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«кусты»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Вот – душистые цветы.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(Пальцами показать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«бутон»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Окружает все забор.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(Пальцами показать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«забор»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За забором чистый двор.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(Погладить ладонями стол.)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ворота открываем,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(Кистями рук показать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«ворота»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 дому быстро подбегаем.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(Пальцами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«пробежаться»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по столу.)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дверь стучимся: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«Тук-тук-тук!»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 кулаками по столу.)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Кто-то к нам идет на стук…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(Ладонь приставить к правому уху, как будто прислушиваясь.)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гости к другу мы пришли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гостинцы принесли!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(Вытянуть руки вперед, как будто протягивая что-то.)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поговорим о нашей малой Родине – хуторе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Антиповском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Наш хутор очень маленький, входит в состав Дубровского сельского поселения, 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который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расположен в Шолоховском районе Ростовской области, в 19 км от ст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ешенской. А жителей поселка называют …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Антиповцы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-Кто из вас назовёт главу нашего посёлка?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(Каргин М.А.)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Наш хутор раньше назывался х.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Ермаковский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а в 60-х годах был переименован в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 В нашем посёлке проживает около 500 человек, и у каждого есть свой домашний адрес.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-А вы знаете свой домашний адрес?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«Назови свой домашний адрес»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Какие разные у всех нас улицы и дома, но все вместе они составляют нашу малую Родину, наш родной хутор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А кто мне скажет, какие реки протекают по территории нашего хутора?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Решетовка</w:t>
      </w:r>
      <w:proofErr w:type="spellEnd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достопримечательности нашего хутора вы знаете?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У нас в поселке есть памятник, погибшим солдатам в ВОВ.  Ежегодно 9 мая приходят к памятнику ветераны войны, труженики тыла,  школьники, по традиции возлагают к памятнику защитникам Родины цветы и венки.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еще у нас заповедник, который называется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Кондрашовский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сосновый бор».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 нашем хуторе есть дом культуры, библиотека, ФАП.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встают в круг. Хором произносят слова, сопровождая их движениями.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по хутору идем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(маршируют)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Звонко песенку поем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по улице шагаем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(маршируют)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Ноги ровно поднимаем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маршируют</w:t>
      </w:r>
      <w:proofErr w:type="gramEnd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вытягивая носочки)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Делай шаг – раз, два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Взмах руками – три, четыре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Повернулась голова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(поворачивают голову </w:t>
      </w:r>
      <w:proofErr w:type="gramStart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в право</w:t>
      </w:r>
      <w:proofErr w:type="gramEnd"/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Руки вверх и ноги шире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Прыгнем вместе высоко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побегаем легко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по кругу)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теперь вставайте в круг, поиграем в игру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«Вопрос - ответ»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(с мячом)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-Какие вы знаете улицы нашего поселка?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-Где люди покупают себе продукты, вещи?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(В магазине)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-Где люди лечатся?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(В больнице, в поликлинике)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-Где люди отправляют письма и получают посылки?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почте)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-Куда ходят каждый день малыши?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(д/с)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-Где учатся дети? </w:t>
      </w:r>
      <w:r w:rsidRPr="009E578A">
        <w:rPr>
          <w:rFonts w:ascii="Times New Roman" w:eastAsia="Times New Roman" w:hAnsi="Times New Roman" w:cs="Times New Roman"/>
          <w:i/>
          <w:iCs/>
          <w:sz w:val="28"/>
          <w:szCs w:val="28"/>
        </w:rPr>
        <w:t>(В школе)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: Спасибо ребята! Я, хочу вас похвалить за выдержку, умение слушать друг друга. Вы сегодня показали свои знания о родном хуторе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Антиповском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когда вырастите, может быть, прославите наш хутор своими именами. Но если вы не станете знаменитыми учеными, космонавтами, артистами, а будите обычными врачами, учителями, рабочими, </w:t>
      </w:r>
      <w:r w:rsidRPr="009E578A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 добросовестно трудятся во благо Родины, то знайте: Россия и ваш родной хутор будут гордиться ва</w:t>
      </w:r>
      <w:r w:rsidR="00C034F9" w:rsidRPr="009E578A">
        <w:rPr>
          <w:rFonts w:ascii="Times New Roman" w:eastAsia="Times New Roman" w:hAnsi="Times New Roman" w:cs="Times New Roman"/>
          <w:sz w:val="28"/>
          <w:szCs w:val="28"/>
        </w:rPr>
        <w:t>ми, вашими делами и поступками!</w:t>
      </w:r>
    </w:p>
    <w:p w:rsidR="00CD7743" w:rsidRPr="009E578A" w:rsidRDefault="00C034F9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="00CD7743" w:rsidRPr="009E578A">
        <w:rPr>
          <w:rFonts w:ascii="Times New Roman" w:eastAsia="Times New Roman" w:hAnsi="Times New Roman" w:cs="Times New Roman"/>
          <w:b/>
          <w:sz w:val="28"/>
          <w:szCs w:val="28"/>
        </w:rPr>
        <w:t xml:space="preserve">  «Бабушкин сундучок»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Цели:</w:t>
      </w:r>
      <w:r w:rsidR="0090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Воспитывать интерес к предметам старины, углубить знания детей об устном народном  творчестве, развивать память сообразительность.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 Знать и употреблять в своей речи элементы русского фольклора; активизация слов по теме НОД;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2.Развивать у детей познавательный интерес;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3. .Донести до сознания детей принадлежность к славному роду казачьему.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4. Воспитывать любовь к малой Родине.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Методы: наглядные (демонстрация), словесные, практические (игра)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Приемы: использование художественного слова, прием «Волшебный сундучок», выполнение игровых действий.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Оборудование: сундук, прялка, ленточки разного цвета.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Предварительная  работа: заучивание считалок, чтение художественной литературы, работа с иллюстрациями.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 заветный бабушкин сундук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Ты загляни, любимый внук: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Любая вещь из сундука –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Народной истории строка.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Звучи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Звучат казачьи напевы) русская народная музыка. Дети вместе с воспитателем входят в зал, становятся в круг.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Доброе утро, ребята! Давайте пожелаем доброго утра солнцу, небу и друг другу.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(Дети стоят в кругу, воспитатель в центре, радом с ним прялка)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детьми: Доброе утро, солнце! (руки вверх)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Доброе утро, небо! (руки вверх)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Доброе утро, ребята!  (руки в стороны)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ребята, перед вами старинная вещь. Это прялка. В старину каждая хозяйка умела пользоваться прялкой. Я сейчас попрошу каждого из вас привязать на колесо цветную ленту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оспитатель крутит прялку и говорит) Будьте на занятии легкими, веселыми и уверенными как эти ленточки. (все дети садятся на свои места в зале.)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Добрый день,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детушки-касатушки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Проходите, не стесняйтесь,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располагайтесь.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Всем ли видно, всем ли слышно,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Всем ли места хватило?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Много у меня ребят, и для каждого из вас у меня доброе слово найдется. А доброе слово и для вас готово.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Наши деточки в дому,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 меду,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 меду,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Сладки яблочки  в саду!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Я - мудрая бабушка или бабушка народной мудрости. У каждого народа есть такая бабушка. Вот вы, в какой стране живете? (в России). Значит, я бабушка мудрости русского народа,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на Дону.  Вы тоже живете на Дону. Как вас  всех можно назвать? Правильно, казаки. А казаки - это все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народы, проживающие на Дону. Ребята, а как вы думаете, в чем моя мудрость? (ответы детей)  Я много знаю. Знания мои копились веками, передавались из поколения в поколение. И вот дошли до вас. Все, что я знаю, отдаю людям.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Мудренных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советов да секретов у меня, ой, как много. Сумейте послушать, сумейте подумать, сумейте и ответ дать. А расскажу я вам сегодня об устном народном творчестве. Ведь русский народ богат на шутки, прибаутки, пословицы и поговорки, загадки  и  считалки, да веселые частушки.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Устное (потому что, ничего не записывали,  не умели писать), а только пересказывали друг другу. А ещё в старину говорили не рот, а уста. Вот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получается: передавали из уст в уста.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Народное, потому что придумывал народ.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Творчество, потому что сочиняли, творили сами люди.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Если вы обо всем этом знать будете, то и мудрее станете. А все мои секреты мудрости собраны в этот сундучок. Бабушкин сундучок-это кладезь мудрости. Расскажу вам все по  порядку.  А помогать мне будут мои внученьки. В моем сундучке разноцветные ленточки, выбрав  любую  из них, вы  узнаете много нового.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Красная ленточка. Пословицы и поговорки.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 старые времена наш народ устно выражал все свое творчество, используя пословицы и поговорки. Пословицы и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поговорки-это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меткие выражения, придуманные народом. Пословицы всегда поучительны и в каждой есть мораль, то есть вывод, к которому нужно полезно прислушиваться. Пословицы и поговорки есть почти на все случаи жизни.  Чаще всего они учат нас простым истинам: не делать зла ближнему своему, быть трудолюбивым, дорожить дружбой.   Ну а вот вы сейчас у меня в гостях. Внученьки, дорогие, давайте вспомним с вами, какие слова говорили казаки  при встрече гостей?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Внучка 1:Хороший гость дому радость.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Внучка 2: Гостю первое место и красная ложка.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знаете пословицы о встрече гостей?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Доброму гостю хозяин рад.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Много гостей, много новостей.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Чем богаты, тем и рады.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Любишь гостить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люби и к себе звать.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Чему нас учат эти пословицы?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Поскорей подрастай да в работе поспевай; Без труда не вытащишь и рыбку из пруда.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Чему учат пословицы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Народ очень точно охарактеризовал пословицу. «Поговорка – цветок, половица-ягодка», «Пословица всем делам помощница», «Пословица-век не сломится»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Белая ленточка. Загадки.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Диалог внучек.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Внучка 1: Ох, и не простое это дело загадки отгадывать.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Внучка 2: А сколько таланта и мастерства нужно, чтобы создать загадки.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Загадки тоже придумывал простой народ, поэтому о них можно  сказать, что они  народное творчество.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Итак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загадки! Да не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простые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 а с подсказками. Мои внучки знают много загадок, а отгадки на эти загадки вот здесь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тол с предметами-«ответами»).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Внучки по очереди: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1.Сижу верхом, не знаю на ком.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Знакомца встречу, соскочу, привечу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шапка)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2.Всех я вовремя бужу, никого не подвожу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петух)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3.Что за нелепый человек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Пробрался в 21 век?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Морковка-нос, в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руке-метла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Боится солнца и тепла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снеговик)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4.Всех кормлю с охотою,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А сама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безротая</w:t>
      </w:r>
      <w:proofErr w:type="spellEnd"/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ложка)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Молодцы ребята! Нашли все отгадки.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выполняют физкультминутку.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Зеленая ленточка.  Считалки.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рассаживаются после разминки. Воспитатель напоминает о сундучке.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Народ сочинял не только пословицы, поговорки, но и считалки. Ребята, а вы знаете считалки? (Дети читают считалки). Воспитатель читает детям свою считалку.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Белка прыгала-скакала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на ветку не попала,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попала в царский дом,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Где сидели за столом: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Царь, царевич,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Король, королевич,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Сапожник, портной.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Кем ты будешь такой?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Выбирай поскорей,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 задерживай добрых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мудрых людей!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Шла коза по мостику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виляла хвостиком.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Зацепилась за перила,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Прямо в речку угодила.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 не верит, это он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Выходи из круга вон!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Три веселых карапуза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базар пошли гурьбой,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купили три арбуза -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Темный, светлый и рябой.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 рябой арбуз принес,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Тот и водит! Всех за нос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А где используют считалки? Правильно, для игры. Вся хитрость считалок заключается в том, что на каждого человека приходится одно слово, а еще можно выбрать ведущего в игре.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Желтая ленточка. Казачьи  игры.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Славно мы с вами потрудились. Угадывали  загадки, читали считалки. Я думаю нам нужно отдохнуть. Согласны, ребята? Но сначала, давайте откроем сундучок и вытащим ленточку. Ой, да какая длинная. Это не простая ленточка, а игровая. Русский народ  кроме пословиц. Загадок создал игры. После трудового дня или в праздники народ любил петь, танцевать, играть. И мы сейчас поиграем в игру колечко с  лентой. Нам необходимо стать в круг. Теперь все  обеими руками беремся за ленточку. Ребята, смотрите, на ленте колечко. Мы будем его быстро передвигать руками, пока ведущий с закрытыми глазами читает считалку. Как только ведущий идет искать колечко, тот,  у кого на данный момент колечко крепко держит его в руке. А водящий должен с трех раз угадать у кого кольцо. Когда водящий угадывает и называет имя кого-либо, то ребенок должен обе руки снять с ленты. Если водящий угадал ребенка, то он ведущий. 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Считалка: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Ты катись, катись, колечко,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 нам на красное крылечко!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 иду кольцо искать!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заканчивается. Дети  обмениваются  впечатлениями.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Розовая ленточка. Частушки.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 Открываем сундучок, достаем ленточку. Частушки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Частушка – это лирическая короткая песенка, состоящая из 2-х или 4-х строк. Однако петь частушки принято так, чтобы куплет шел за куплетом, одна частушка – за другой. Поются они на одном дыхании, в быстром ритме.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 «частушка»   и само слово образовалось от слов «частить» или «частый».  Один человек частушку запевает, другой подхватывает, затем включаются еще исполнители, и так – по кругу. Под частушку обычно пляшут.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Наши ребята подготовили нам частушки. Послушайте их.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(Дети поют частушки)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Вот и подошло к концу наше  занятие по устному народному творчеству.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Много интересного вы узнали? А завершить занятие « Бабушкин сундучок» я хотела бы  пословицей: « А ларчик, просто открывался!»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Детям предлагают выбрать колобка веселого и грустного, чтобы определить свое отношение к занятию.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034F9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CD7743" w:rsidRPr="009E578A">
        <w:rPr>
          <w:rFonts w:ascii="Times New Roman" w:eastAsia="Times New Roman" w:hAnsi="Times New Roman" w:cs="Times New Roman"/>
          <w:b/>
          <w:sz w:val="28"/>
          <w:szCs w:val="28"/>
        </w:rPr>
        <w:t>. «Наши земляки»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Цель: познакомить и рассказать о людях, которые славят наш хутор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 выразить красоту природы и богатство нашего края в стихах. Вызвать интерес и любовь к малой Родине, уважение к людям.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Интеграция областей: познавательное развитие, развитие речи, художественно-эстетическое развитие, физическое развитие.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ебята, сегодня мы будем с вами говорить о своем крае, о своей малой Родине. Что такое Родина? А что такое малая Родина? Как называется хутор, в котором мы живем? (ответы детей)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Дети мы с вами учили много стихов о Родине. Послушайте еще одно стихотворение.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Стихотворение «Малая Родина»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Малая Родина островок земли.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 окном смородина, вишни расцвели.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Яблоня кудрявая, а под ней скамья.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Ласковая малая Родина моя.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В нашем хуторе живет и работает много хороших людей. Своим трудом они делают наш хутор лучше. Ребята, а вы знаете, что значит слово «земляк»? (ответы детей). Правильно земляк – это человек, который жил или живет с вами в одном месте, в одном, хуторе, области. Все жители сельского поселения ваши земляки.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Давайте познакомимся с людьми, которые прославили наш хутор на весь мир.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 нашем хуторе есть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народный самодеятельный коллектив, который был основан 1986 году. Руководитель коллектива Котельникова Людмила Ивановна. Участники нашего казачьего хора замечательные люд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конечно же они наши земляки. Казачий хор прославлял и прославляе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ДО СИХ ПОР) наш родной край  казачьими напевами не только на всю страну, но и на весь мир. Они были в разных уголках нашей необъятной родины, и ближнего зарубежья, мы очень гордимся тем, что они наши земляки.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Физкультминутка.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ребята дружно встали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на месте зашагали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носочках потянулись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теперь назад прогнулись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Как пружинки мы присели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тихонько рядом сели.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Еще в нашем хуторе жил замечательный человек Кондрашов. Он был учителем начальной школы и прославился тем что засадил большую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площадь песчаных степе еловыми саженцами, где в последствии вырос огромный сосновый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бор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названный в его честь. В настоящее время бор является заповедной зоной и достопримечательностью нашего хутора.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Физкультминутка по стихотворению «На коньках»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Мчусь, как ветер, на коньках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Вдоль лесной опушки… Делаем скользящие движения ногами в стороны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Рукавицы на руках, Останавливаемся. Согнутые в локтях руки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ставим перед своим лицом ладошками на себя –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сначала одной, потом другой рукой «надеваем»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рукавички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Шапка на макушке… Вытягиваем прямые руки вверх над головой,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затем опускаем их вниз, сгибая в локтях и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сжимая кулачки — «надели шапку»)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Раз-два! Вот и поскользнулся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нова «поехали на коньках», делаем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скользящие движения одной и другой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ногой, затем останавливаемся,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поднимаемся на носочки и походим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немножко на носочках, переваливаясь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стороны в сторону, — как будто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пытаемся удержать равновесие)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 Вот мы и познакомились с некоторыми нашими земляками, которыми можем гордиться.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Итог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Что узнали нового? (ответы детей)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Ребята о ком мы с</w:t>
      </w:r>
      <w:r w:rsidR="00C034F9" w:rsidRPr="009E578A">
        <w:rPr>
          <w:rFonts w:ascii="Times New Roman" w:eastAsia="Times New Roman" w:hAnsi="Times New Roman" w:cs="Times New Roman"/>
          <w:sz w:val="28"/>
          <w:szCs w:val="28"/>
        </w:rPr>
        <w:t>егодня говорили? (ответы детей)</w:t>
      </w:r>
    </w:p>
    <w:p w:rsidR="00CD7743" w:rsidRPr="009E578A" w:rsidRDefault="00C034F9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5</w:t>
      </w:r>
      <w:r w:rsidR="00CD7743" w:rsidRPr="009E578A">
        <w:rPr>
          <w:rFonts w:ascii="Times New Roman" w:eastAsia="Times New Roman" w:hAnsi="Times New Roman" w:cs="Times New Roman"/>
          <w:b/>
          <w:sz w:val="28"/>
          <w:szCs w:val="28"/>
        </w:rPr>
        <w:t>. «Казачий костюм»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Цель. Расширять представления о казачьей одежде, её назначении. Вызывать желания следовать старинным народным традициям.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Материал. Куклы в национальных костюмах. Иллюстрации. Детские казачьи костюмы.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(чтение отрывка из стихотворения Н. Огарева)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Вдали станицы казаков,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Вокруг нагорных берегов.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При свете солнечном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видны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Румянцем нежным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обданы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По берегам живописной реки Дон лежат бескрайние поля, ковыльные степи, да казачьи хутора и станицы. Ребята, что за народ живет в этих станицах, как их называют? А женщины? А ребята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ответы детей)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Звучит аудиозапись народной мелодии. Мальчик и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девочка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одетые в казачьи костюмы, входят в групповую комнату, здороваются.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(Здорово ночевали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дравствуйте, гости дорогие! Милости просим, заходите, присаживайтесь. (Обращается к детям.) Я просила наших гостей прийти в костюмах, которые в старину насилии казаки.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Сегодня мы поговорим о предметах, из которых состои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наш донской) национальный казачий костюм. (Здесь и далее по ходу беседы указывает на предметы одежды и показывает иллюстрации.)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Обратите внимание на девочку в казачьем костюме. Что на ней одето? Какая она нарядная. Национальный костю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наших) донских казаков уникален.                                                                                                                                                       Костюм казачки – это целый мир. Каждое войско, каждая станица и даже каждый казачий род имели особый наряд. Знатность рода, семейное положение количество детей — все это отражалось в казачьем костюме.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Существовала  система «опознания» на девиц, замужних, вдов. Мы с вами рассмотрим костюм Донской казачки. 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Харак¬тер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 особенности женской одежды историки объясняют происхождением казачек. Женщины долго сохраняли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тра¬диционную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одежду тех мест, откуда они пришли на Дон. Одни попали сюда в качестве пленниц -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ясырок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— татарки, турчанки, ногайские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женщи¬ны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 Другие были привезены из русских селений.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Женская одежда состояла из кофты, юбки и фартука, так называемая «парочка». Кофта была с оборкой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басочкой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», воротник стойка, рукав длинный. Юбки шили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пышными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 мелко собранными у пояса. Украшалась кружевами, оборками. Нижняя юбка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спидница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» - обязательная принадлежность женского костюма. Шилась из тонкой белой или светлой ткани с кружевами, часто украшалась вышивкой. Фартук или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запон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: различают праздничный и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расхожий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(на каждый день).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Праздничныйзапон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украшали ткаными узорами. На голове шёлковые платки, на ногах полусапожки.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- Девушки на выданье одеваются точно так же как молодые замужние женщины — все отличие заключается в повязке головы.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 девушек вместо платков – ленты в волосах. Головной убор замужних женщин – шлычка (колпачок).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Посмотрите на мальчика казачка. Он одет несколько по-другому.  Если девочки любят яркие наряды то мужской костюм строгий, без украшений. Рубахи одноцветные.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-Какого цвета рубахи носят казаки? (голубая, синяя, зеленая, светло-желтая) А брюки?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синие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 красными лампасами)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Посмотрите, во что еще одет казачонок? Из чего сшита шапка? Из какого материала сшиты штаны? (шерстяные штаны, барашковая шапка)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- Казак – это воин. Он защищает свою станицу, Донскую землю. Значит, каким он должен быть?  (смелым, сильным, выносливым, умным).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Был один предмет одежды, без которого казак не выходил из дома. Посмотрите на картинку и скажите, что не хватает в костюме казака.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Дети. Головного убора.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Какие головные уборы носили казаки? Покажите картинки с изображением и скажите, что вы знаете об этих предметах.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Дети (указывают на картинки). На голове этого казака папаха-кубанка. Летом казак носил фуражку. Ремешок на фуражке опускали под подбородок, чтобы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 скаку она не слетела с головы. Потеря шапки для казака – позор. Зимой казак носил папаху с красным верхом и башлык – тёплую накидку с двумя длинными концами, похожую на капюшон. Башлык накидывали на голову, когда было очень холодно.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Какую верхнюю одежду казаки носили зимой?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Дети. Зимой казаки носили бурки – очень тёплые шерстяные накидки. В бурке можно было спать даже на снегу.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Какую обувь носили казаки?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Дети. Сапоги.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Казаки охраняли границу от врагов, то есть были военными. Поэтому обязательно частью их одежды были погоны, которые каждый взрослый казак носил до «выхода на льготу»: так называлась отставка по возрасту или по ранению. Офицерам разрешалось носить погоны пожизненно.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А сейчас поиграем и проверим, запомнили ли вы названия предметов одежды казака.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Два ребёнка по желанию берут по карточке, на которой нарисована кукла в казачьем костюме. Поочередно называют предметы одежды и их детали. Выигрывает тот, кто назовёт больше слов.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На столе разложены картинки с орнаментами. Покажите, какие узоры вышивали мастерицы на рукавах и вороте кофт.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выбирают рисунки с геометрическим или растительным орнаментом, называют элементы узоров.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Какие прически были у казачек?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Дети. Молодые девушки носили косу и вплетали в неё разноцветные ленты.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Женщины убирали волосы в пучок и надевали «шлычку» - маленький колпачок.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Так же, как казаку нельзя было выходить из дома без фуражки или шапки, женщинам нельзя было появляться без головного убора.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Как казачки одевались по праздникам?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Дети. Они наряжались в костюмы из шёлка бархата. На ноги надевали полусапожки. Украшали шею монистами, бусами из янтаря. Голову и плечи покрывали красивыми шалями.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Зимой, женщина-казачка надевала стёганую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кохту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»  с  глубоким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запахом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ней можно было выносить ребёнка на улицу, не заворачивая его в одеяло. На ноги в холодную погоду казачка надевала валенки.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Воспитатель. А была ли какая–то особенная одежда у казачат? (Предположения детей.) казачьи семьи были, как правило, многодетными, поэтому малыши часто донашивали одежду, оставшуюся т старших братьев и сестер. Дети, особенно маленькие, одевались очень просто. Малыши бегали в рубашонках. Мальчики свои первые штаны получали в три года. А девочки свои платьица украшали сами. Ведь с пяти лет они учились вышивать, шить и вязать.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казаки не носят ни шаровар, ни черкесок, а казачки отказались от пышных бархатных юбок и цветастых шалей. Они покупают современные модные вещи. Но казачьи костюмы, которые достались в наследство от предков, продолжают жить в музеях.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Дидактическая игра «Одень куклу в казачий костюм»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ходе игры идет закрепление названия одежды и ее деталей, цвета.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 Подошло время потех. Вот сейчас мы посмотрим и проверим вашу удаль молодецкую. Какая смена казакам растет!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Игра-соревнование «Лихой казак» (на быстроту, ловкость)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Итог занятия: воспитатель хвалит детей за старание, активность.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 казачью песню дети выходят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034F9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Тема 6</w:t>
      </w:r>
      <w:r w:rsidR="00CD7743" w:rsidRPr="009E578A">
        <w:rPr>
          <w:rFonts w:ascii="Times New Roman" w:eastAsia="Times New Roman" w:hAnsi="Times New Roman" w:cs="Times New Roman"/>
          <w:b/>
          <w:sz w:val="28"/>
          <w:szCs w:val="28"/>
        </w:rPr>
        <w:t>. «Казачья кухня»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Цель: Знакомить детей с традициями казачьей кухни.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Возрождение и сохранение традиций о быте казаков.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Воспитывать любовь к малой родине, уважение к своему народу.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представление о жизни донских казаков, казачьей кухне, которая является составной частью быта донского казачества.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истории своего народа; память, внимание, логическое мышление.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обогащать словарь детей.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Словарь: чугунок, взвар, студень,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щерба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круглик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беседы о казачьих обычаях, укладе жизни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- рассматривание картины «Казачий завтрак» (художник Андрей Лях,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иллюстраций блюд казачьей кухни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рассказывание казачьих сказок «Каша из топора», «Казанок»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чтение познавательной литературы «Казаки» (Б. А.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Алмазова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Аудиозапись  песни «Любо мне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Александр Щербаков, группа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Ярилов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зной» и ансамбль казачьей песни), запись песни «Дон» (Андрей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Никольский и ансамбль донских казаков,  игра «Сложи картину» (Казачий завтрак, А. Лях),     набор карточек к игре «Что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сначала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потом», иллюстрации «река Дон»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Ребята, послушайте песню о нашем замечательном крае, в котором мы живем (песня «Любо мне»)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Любо мне, когда Дон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разливается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 зеленеют рощи по весне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туман над рекой расстилается,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туман над рекой расстилается,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Любо мне, когда зоренька ясная багрянцем отражается в окне и блестит в куполах солнце красное,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блестит в куполах солнце красное,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Любо мне, когда песня знакомая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растеребит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сердечно душу мне и в кругу за столом вся родня моя,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в кругу за столом вся родня моя, ай до чего же Любо мне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За нашим столом, ребята сегодня тоже много гостей, давайте поприветствуем их!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Приветствие гостям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«Здравствуйте, гости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жданные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Званные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 желанные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 обычаям донским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Всем гостям поклон наш низкий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добрым словом и любовью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хлебом- солью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хлебом- солью.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(девочка в казачьем костюме ставит перед гостями на стол каравай)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пожалуйста в каком же краю мы живем?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Мы живем в казачьем краю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А почему так говорят?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Потому, что нашу землю населяли казаки и казачки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Верно! Славный наро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казаки, которые были смелые, отважные. А рядом с казаками всегда были их верные казачки, которые прославили свой край красотой, хозяйственностью, умением вкусно готовить.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 край действительно замечательный. Мы любим свою малую родину и учимся бережно относиться к своему прошлому.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сегодня, ребята, я Вам предлагаю совершить путешествие по нашему краю.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Принимаете мое предложение? Тогда в путь.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Звучит 1 куплет песни «Дон»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Из станицы через Дон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Шёл казачий эскадрон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Шёл домой к себе в станицу,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Переходом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утомлён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решили казаки: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 красавицы-реки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Расседлать коней усталых,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Сбросить груз своей тоски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Дон-река первая и главная кормилица казака. Так было с древнейших времен, а потому по старинному обычаю, казак после похода сначала кланялся Дону и только потом родному дому.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Отправляемся дальше, ребята.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вот и казачий дом.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Скажите, как он называется?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Курень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Верно. Когда казак возвращался с похода, то все родные готовились к встрече с ним.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что же его ожидало?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«Отгадывайте, не зевайте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Дружно хором отвечайте»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1.Загадки: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«Он всему голова!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Хрустящей корочкой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одет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Мягкий, белый, черный… (ХЛЕБ)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 Оно течет, но не вода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Оно, как снег бело всегда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 вкус узнать его легко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Ведь это в стакане… (МОЛОКО)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Кругла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 рассыпчата, бела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стол она с полей пришла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Ты посоли ее немножко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Ведь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правда вкусная (КАРТОШКА)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4. Он хрустящий, ароматный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на вид весьма приятный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Всякое украсит блюдо-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соленый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просто чудо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 же этот молодец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Ну, конечно (ОГУРЕЦ)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5. Что совместно с черным хлебом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Чтобы мама не ворчала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едим мы дома? (САЛО)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какая картинка у нас получилась, может быть кому из вас она знакома?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эта картинка «Казачий завтрак». Она есть у нас в детском саду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Совершенно верно. Написал ее художник-казак Андрей Лях.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как одним словом назвать, что изображено на картине?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Еда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Правильно. Казачья еда была очень полезной. Казаки любили хорошо и вкусно поесть, да и гостей любили приглашать к столу «гостеприимство для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них-закон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«А сейчас,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размещайтесь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, присядьте,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приготовьтесь поскорей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мы узнаем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поподробней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 донской еде людей»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Самое главное в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казачьей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хате-это печь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же делали в печи, не подскажете ли мне вы?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Дети: Варили, парили, жарили, пекли, грели, «томили»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Приготовленные в русской печке кушанья отличаются особым вкусом и ароматом. Раньше говорили: «Все, что в печи-на стол мечи!»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Дети, а вы знаете какие-нибудь казачьи блюда? (ответы детей)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В реке водилась рыба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Казаки ловили ее и из нее варили уху, жарили, запекали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 уха у казаков называлась ЩЕРБА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Казачки из теста пекли пирог с начинкой из мяса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назывался он КРУГЛИК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Пили взвар, сваренный из сухофруктов. Особенно этот напиток был популярен в верховьях Дона.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  Из овощей на зиму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Казачки закрывали ДОНСКОЙ САЛАТ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Еще готовили: студень (холодец), лапша, борщ, квас, донские  пряники, шанежки (открытая булочка с начинкой).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Казаки ставили на стол вот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какие блюда: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раки по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донскому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вареники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пельмени (называли их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шуруборки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-кулеш рыбный (это пшенная каша с отварной рыбой и зажаренным на масле лучком)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- арбузный мед (называли его нардек)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сейчас пришла пора поиграть нам детвора «Игра забытые слова»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Я вам буду говорить слово, на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казачьем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говоря, а вы его назовете понятным языком. Итак, начинаем: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щерба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(уха)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круглик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(пирог)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студень (холодец)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шуруборки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(пельмени)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кулеш (пшенная каша с начинкой)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шанежки (булочка с начинкой сверху)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 взвар (компот из сухофруктов)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: А у нас в саду тоже варят компот из сухофруктов. Предлагаю вам помочь нашим поварам «Будем мы варить компот» (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«Будем мы варить компот»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(девочки-руки полочкой, мальчики- руки опущены, выполняют повороты вправо-влево)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Фруктов нужно много, вот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(руки перед грудью показ)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Яблоки нам надо покрошить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Грушу-дичку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порубить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Слив добавим, сахарок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Варим, варим мы компот, угостим честной народ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Воспитатель: Как бы не менялись времена, сегодня, как и много лет назад неизменным остаются донское гостеприимство и добротный стол.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Вот и подошло наше путешествие к концу.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Мы сегодня все сказали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Вам сегодня показали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казачьей нашей славы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наследники по праву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 Что традиции блюдем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 Свято память бережем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 Что в сердцах хранить мы рады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казачьи обряды.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ПРАВОСЛАВНЫЙ ПРАЗДНИК « ПОКРОВ»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Цели и задачи:  Дать знания детям о празднике Покрова, его историей, закреплять знания о погоде,  поздней осени, развивать речь, желание узнать старинные обычаи, исполнять песни, танцы, игры.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 Наблюдение за погодой, за окружающим.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 Разучивание игр, шуточных песен, танцев.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Ход праздника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люди добрые.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Гости, дорогие!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Рады вас видеть у себя в гостях.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нашей горнице, дома русского!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Здесь, для вас гостей дорогих,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Будет праздник большой,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Праздник радостный.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 православному «Покров» называется.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Будем веселиться, да радоваться.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Под русскую народную песню дети в казачьих костюмах заходят в зал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становятся в хоровод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Очень часто за событиями и за суматохой дней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Старины своей не помним, забываем мы о ней.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И хотя, более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привычны нам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полеты на луну,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Вспомним русские обычаи, вспомним нашу старину.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1 ребенок: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Вот так чудо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удеса,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Пожелтели все леса!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Время сказочных даров,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Будем праздновать Покров!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2 ребенок: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Осень землю покрывает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Пёстрым, праздничным ковром.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Так природа поздравляет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Нас с Великим Покровом!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3 ребенок: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Приметы осени во всем встречает взор: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Там тянется, блестя на солнце паутина;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Там скирд виднеется: а там, через забор,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Кистями красными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повиснула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калина.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Веселье – от всех бед спасенье.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 скучай народ – заводи хоровод.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Хоровод “На горе-то калина”. (Дети садятся на места).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А теперь сядем рядком, да поговорим ладком.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Пришел к нам октябрь-батюшка,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Принес с собой наш любимый праздник – Покров!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народном православии название праздника «Покров» стали связывать с природными явлениями: в этот день зачастую иней или снег впервые покрывали землю, указывая близость зимних холодов. Скотину кормили последним снопом, и с этого дня коров уже больше на улицу не выводили, т. к. уже было холодно.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От всего на свете злого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Лес, и поле, и дома –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Покрывает всё покровом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Богородица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ама.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Танец под русскую народную песню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Загадывает загадку.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Стоит Матрена, здорова, ядрена.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Пасть открывает, что дают – глотает! (Печка)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Батюшка-Покров,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Натопи нашу хату без дров!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Есть на Руси – матушки такая примета: «Если на Покров затопить печь березовыми дровами, то в доме всю зиму тепло будет». Но вот, сразу все и согрелись.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днем Покрова был связан обряд «запекания углов». Обычно хозяйка пекла «блины». Первый блин разламывался на четыре части, которые раскладывали в четырех углах избы. Одновременно домового просили о том, чтобы он не пускал в избу холод.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А теперь дружно скажем: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«Батюшка Покров, покрой наш дом теплом, а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живущих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 нем – добром!»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Проводится игра «Напеки блины»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Покрова – вечера становились длинными и холодными, люди начинали заниматься рукодельем да ремеслами.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Как говорят в народе: «От скуки – бери дело в руки!»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 ребенок: А еще говорили: «Без труда – нет добра»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 ребенок: Маленькое дело лучше любого безделья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 ребенок: Дело мастера боится.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4 ребенок: Без труда – не выловишь и рыбку из пруда.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5 ребенок: Гуляй, да время не теряй!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6 ребенок: Есть терпенье - будет и уменье!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7 ребенок: Умелые руки не знают скуки!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Покров – первое зазимье.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Зазимье пришло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асидки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привело. </w:t>
      </w:r>
    </w:p>
    <w:p w:rsidR="00AC6F2D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Девочки, красавицы,</w:t>
      </w:r>
    </w:p>
    <w:p w:rsidR="00CD7743" w:rsidRPr="009E578A" w:rsidRDefault="00AC6F2D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7743" w:rsidRPr="009E578A">
        <w:rPr>
          <w:rFonts w:ascii="Times New Roman" w:eastAsia="Times New Roman" w:hAnsi="Times New Roman" w:cs="Times New Roman"/>
          <w:sz w:val="28"/>
          <w:szCs w:val="28"/>
        </w:rPr>
        <w:t>А не желаете ли вы по воду сходить?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Песня «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Пошла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млада за водой».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покрова дня во всей России начинались регулярные девичьи посиделки.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Обычно девушки собирались на посиделки по понедельникам, средам и пятницам и продолжались они с заката до полуночи.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Ведь надо и ниточку спрясть, и ткань соткать, и одежду сшить (девочки сидят на лавке и занимаются рукоделием)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Если есть в лесу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цветы-будет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 поляночка.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есть в избе девчата – будет 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гуляночка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Проходи, честной народ, не пыли дорожка.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Добры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молодцы идут погулять немножко.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(выходят мальчики) дети становятся парами.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Танец «Полька»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Наши ложки знает целый мир,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Наши ложки русский сувенир.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Хохломские, псковские, тульские,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загорские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Вятские, смоленские, ложки деревенские.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 русскую народную песню «Игра на ложках»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Славно, славно мы и пели и плясали.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Гость доволен - хозяин рад!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Милости просим за стол отведать блинов.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 приглашаются за столы на чай с блинами.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 xml:space="preserve"> Сценарий проведения масленицы в детском саду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 народную музыку дети со всех участков собираются на площадке.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Ведущие, одеты в народные костюмы.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Ведущий: Здравствуйте, гости, милости просим!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зовем к себе всех тех,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Кто любит веселье и смех.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Ведущий: Мы зиму провожаем, весну встречаем!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А сейчас по старинному обычаю нужно Зиму проводить, Весну - красную встретить.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Мы по кругу все пойдём,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Дружно спляшем и споём.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Песня- хоровод «Как на тоненький ледок»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(идут по кругу, поют и выполняют движения по тексту)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1.Как на тоненький ледок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Выпал беленький снежок.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потопаем, все похлопаем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2.Соберёмся все в кружок,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Соберемся все в кружок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потопаем, все похлопаем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3.Будем весело играть,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Будем ручки согревать,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похлопаем, все потопаем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4.Если холодно стоять,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Мы похлопаем опять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5.Чтобы стало нам теплей,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Будем прыгать веселей,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попрыгаем, все попрыгаем.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вед.— А где же наша Масленица? Позовем ее ребята!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Дети все 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—М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асленица, приходи к нам в гости поскорее!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Под музыку появляется Баба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Яга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переодетая в масленицу.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Б.Я.-Трр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! Приехала!  Масленицу звали?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Дети-да-ааа</w:t>
      </w:r>
      <w:proofErr w:type="spell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Б.Я.- Вы что, масленицу — красавицу,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раскрасавицу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не признали? Посмотрите на меня — как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хороша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            -И вообще вы меня приглашали! — Приглашали? Встречайте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—з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начит, как полагается с       пирогами и блинами!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-Я так спешила, так спешила!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 даже слова позабыла!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— а — а, вспомнила, пора, говорят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Мне к своим обязанностям приступать!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вед. — Значит, ты масленица настоящая!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Б.Я.— Конечно настоящая.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 к этой роли может 100 лет готовилась!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вед.— Ага, вот ты и проговорилась, не настоящая перед нами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Б.Я. — Как это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ненастоящая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Самая настоящая Масленица и есть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вед. Ну, понятно, но мы тебя на должность масленицы принять не можем, ты порядка не знаешь, так что, признавайтесь, где настоящая Масленица, мы ее встречать пришли.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Б.Я. — Нет уж, так просто я вам  масленицу не отдам.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 же так готовилась, поиграете со мной,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тогда скажу, где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вед.— Хорошо, договорились.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Б.Я. — Я люблю играть! У меня есть волшебная метла. Не хотите на ней покататься?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 «Полет на метле»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Проводится соревнование между детьми  в «полетах» на вениках змейкой вокруг кеглей. Выставляются кегли — их нужно облететь и вернуться обратно.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 «Катание на лошадях»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Соревнование между детьми: перевези свою команду на лошади (обруче).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«Испеки блины»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Дети танцуют под музыку, после того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как  только музыка замолкает, дети встают в  круг у указанного ведущего.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Б.Я.- ну ладно, привезу я вам масленицу!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Появляется баба Яга и масленица на метле.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ну что, ребята давайте Зиму провожать, Весну встречать, Масленицу праздновать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Веселись, народ: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гости Масленка идет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С пирогами и блинами, —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Весну под руку ведет!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Будем петь, гулять, —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Весну-матушку встречать!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санях кататься,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блинками баловаться!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Масленица!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гости к нам пришла!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Масленица!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Счастья принесла!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Масленица!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Зиму унеси!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Масленица! Масленица!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 нам весна приди!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Ребёнок (старшая группа)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Едет Масленица дорогая,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Наша гостьюшка годовая,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 на саночках расписных,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 на кониках вороных,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Живет Масленица семь деньков,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Оставайся семь годков.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 сейчас, крепче за руки беритесь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И в два круга становитесь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Песню дружно запевайте, Масленицу провожайте!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Песня «Блины»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Песню спели громко, дружно, поиграть теперь нам нужно!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«Петушки»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Чертится круг. Выбирается пара детей. Соперника нужно постараться вытолкнуть плечом другого из круга.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«Прокати на санках»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Выбирается две пары детей. По очереди они катают друг друга на санках.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вед.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авайте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 ребята , масленицу проводим.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-Сейчас мы её сожжем и узнаем, каким будет год. Если дым пойдет вверх, то год будет урожайным, а если будет стелиться понизу – бедным.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ВСЕ: Гори, гори ясно,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Чтобы не погасло!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Чучело горит. Звучит музыка.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А теперь настал черёд положить блины нам в рот.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Подходите, не стесняйтесь, да блинами угощайтесь! 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Угощение блинами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b/>
          <w:sz w:val="28"/>
          <w:szCs w:val="28"/>
        </w:rPr>
        <w:t>Сценарий народного праздника «Благовещение».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Здравствуйте, гости дорогие, добрый вам день! А день, сегодня, действительно, добрый. Сегодня мы празднуем великий праздник - Благовещение! Благая весть, значит добрая, весенняя, солнечная. Весть о то, что весна наступила, природу оживила, солнце всех согревает и детишек сегодня ласкает.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 Руси Великой в этот день птиц на волю выпускали и перелетных птиц приветливо встречали. С праздником, с Благовещеньем! Вот только солнышко с весной не торопятся к нам в дом!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Где ты, солнышко? Проснись!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Где ты, скворушка? Вернись!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Холод слать зима устала.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Кап-кап-кап! Весна настала!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Солнышко, покажись!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Красное, снарядись!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Выйди поскорее,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Будь к нам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подобрее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Сядь на пенек,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Посвети нам весь денек!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Выходит солнышко.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Солнышко: Здравствуйте!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Я, солнышко лучистое,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Тепло и свет несу.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Улыбки возвращаю вам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радость всем дарю!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Давайте поиграем!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Игра «А уж ясно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>олнышко»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уж ясно - солнышко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(плавно поднимают руки вверх)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Припекло, припекло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(плавные взмахи прямыми руками перед собой).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И повсюду золото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Разлило, разлило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(опускают руки вниз и шевелят пальчиками).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Ручейки на улице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Все журчат, все журчат!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(Качают опушенными руками вправо и влево.)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курлыкают</w:t>
      </w:r>
      <w:proofErr w:type="spell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(пальчики обеих рук складываем «клювиками» - журавлики кивают)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летят, и летят…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(махи перекрещенными ладонями)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Расцвели подснежники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Да в леске, да в леске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(складывают обе ладони в бутончик», который постепенно раскрывается).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Скоро всей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земелюшке</w:t>
      </w:r>
      <w:proofErr w:type="spell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Быть в венке, быть в венке.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(надевают на голову воображаемый венок).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Ой, солнышко-батюшка,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Угоди, угоди!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(поднимают прямые руки вверх, шевелят пальчиками).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землица - матушка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Уроди, уроди!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(наклоняются вниз, как бы поглаживая землю).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Ребенок: Солнышко не хмурится,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 нас не сводит глаз.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солнышку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Нравится у нас.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Солнце разгорается –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Игры начинаются!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«Гори, солнце, ярче»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(Дети идут по кругу, держась за руки, поют.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Солнышко внутри круга.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дети разбегаются, а Солнышко их ловит).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Гори, солнце, ярче –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Лето будет жарче,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зима теплее,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весна милее!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По народным приметам на Благовещение весна зиму поборола. По этому дню определяли, каким будет лето. А знают ли наши родители приметы, пословицы и поговорки о весне и о Благовещении?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Где грачу не летать, а к весне опять прибывать.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Март с водой, апрель с травой, а май с цветами.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Март неверен: то смеется, то плачет.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Апрель теплый, май холодный – год хлебородный.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Весенний ледок, что чужой порог, - ненадежен.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Увидел грача – весну встречай.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Длинные сосульки – к долгой весне.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Если ночь на Благовещение теплая — весна дружная.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Благовещение дождь — родится рожь.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Мокрое Благовещение — грибное лето.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Гроза на Благовещение к теплому лету и урожаю орехом.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Сухо — к пожарам.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На Благовещение мороз — к урожаю огурцов.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Если на Благовещенье ветер и туман – к урожайному году.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Если идет дождь, будет много грибов.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Если 7 апреля будет тепло, то Пасха будет холодная. Хорошая погода обещает хороший урожай, а если пойдет снег, то хорошего урожая ждать не стоит.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Солнышко: Молодцы, родители! Так хорошо рассказали о весне. А вы знаете, что весна веселье любит? И мы сейчас с вами будем играть в народные игры. В те, в которые играли ваши бабушки, дедушки, мамы и папы!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Ребенок 1: Скок - поскок, скок – поскок,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Зайка прыгнул на пенек.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Ребенок 2: В барабан он громко бьет,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жмурки всех играть зовет!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«Жмурки» (кот - взрослый с завязанными глазами)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Раскручивают вокруг себя ведущего со словами: «Повернись пять раз, лови мышей, а не нас!», разбегаются, кот пытается поймать. Потом выбирают другого ведущего из взрослых.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Тай, тай, налетай!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Вместе с нами поиграй!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 интересную игру,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в какую – не скажу!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Догадайтесь сами,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Девочки с косами,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Мальчики с усами!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«Цапки»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(взрослый вытягивает руку вперед, ладонь смотрит вниз.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Дети указательным пальчиком снизу дотрагиваются до ладони взрослого и удерживают свой палец, пока взрослый говорит слова игры.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Как только взрослый доходит до </w:t>
      </w: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слова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» (его нужно сказать быстро и неожиданно для детей, можно выдерживать паузу после слова «жаба», менять темп речи, то сразу же сжимает ладонь и ловит чей –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пальчик, а дети должны успеть отдернуть руку, чтобы взрослый не поймал их.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Игра повторяется несколько раз.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Собирайтесь, колдуны,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Под горячие блины.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Котик, жаба,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Цапа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Солнышко: Ребята, а вы знаете, какие птицы возвращаются к нам самыми первыми?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Отгадайте загадку: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Всех прилетных птиц черней,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Чистит пашню от червей.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Взад – вперед по пашне вскачь,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А зовется птица (грач).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игра у нас есть веселая «Грачи летят»!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Игра «Грачи летят»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Грачи летят, на всю Русь кричат: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Гу-гу-гу-гу, мы несем весну.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Синицы летят, на всю Русь кричат: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Цвирь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цвирь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цвирь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цвирь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 мы несем весну.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Медведи летят, во все горло рычат: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Ры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ры-ры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 не пустим вас в боры»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Воробьи летят, на всю Русь кричат: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Чи-вить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чи-вить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, мы хотим попить.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Поросята летят,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Полосаты визжат: «Хрю-хрю-хрю,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Надоело нам в хлеву!»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Журавли летят,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всю Русь кричат: «</w:t>
      </w:r>
      <w:proofErr w:type="spellStart"/>
      <w:r w:rsidRPr="009E578A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9E578A">
        <w:rPr>
          <w:rFonts w:ascii="Times New Roman" w:eastAsia="Times New Roman" w:hAnsi="Times New Roman" w:cs="Times New Roman"/>
          <w:sz w:val="28"/>
          <w:szCs w:val="28"/>
        </w:rPr>
        <w:t>–гу-гу,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 догнать нас никому!»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Какие же вы, дети, веселые, ловкие. А теперь проверим, какие вы умные! Загадки отгадывать умеете?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Дни становятся длиннее,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Тает снег, ручьи журчат-заливаются.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Из заморских стран далеких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Птицы к нам летят – возвращаются. (Весна)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Первым вылез из землицы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На проталинке.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Он мороза не боится,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Хоть и маленький. (Подснежник)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Пушистая вата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Плывет куда – то.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Чем вата ниже,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Тем дождик ближе. (Облака)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Не спеша, огонь тут ходит,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Землю – матушку обходит,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Светит весело в оконце.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Ну конечно, это… (солнце!</w:t>
      </w:r>
      <w:proofErr w:type="gramEnd"/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Я всегда со светом дружен.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Если солнышко в окне,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 от зеркала, от лужи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Пробегаю по стене. (Солнечный зайчик)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Бежит бычок – голубенький рожок,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Бежит, журчит.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Пить – не выпить,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Лить – не вылить. (Ручей)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В старину считалось, что именно перелетные птицы приносят на своих крыльях весну. Желая их поторопить, хозяйки пекли из теста фигурки птичек - «жаворонков», раздавали их всем членам семьи, этих птичек прикрепляли к веткам деревьев, ребятишки вставали на высокое место подкидывали своих птичек и зазывали весну песнями – веснянками. И у нас с вами есть бумажные птички, которых мы будем сейчас подкидывать (подкидывают и ловят бумажных птичек под музыку).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Нынче светлая весна,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Много солнца и тепла!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Вот и пташечки летят,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Угостить вас всех хотят! (Вносим печенье – птичек, показываем, но не раздаем, пить чай будут в группе).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Ведущая: Вот и закончился наш праздник!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Вас поздравляю всей душой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Я с Благовещеньем пресветлым,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Пускай </w:t>
      </w:r>
      <w:proofErr w:type="gramStart"/>
      <w:r w:rsidRPr="009E578A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gramEnd"/>
      <w:r w:rsidRPr="009E578A">
        <w:rPr>
          <w:rFonts w:ascii="Times New Roman" w:eastAsia="Times New Roman" w:hAnsi="Times New Roman" w:cs="Times New Roman"/>
          <w:sz w:val="28"/>
          <w:szCs w:val="28"/>
        </w:rPr>
        <w:t xml:space="preserve"> ждет успех большой,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счастье будет неизменным.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Хочу здоровья пожелать,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никогда забот не ведать,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lastRenderedPageBreak/>
        <w:t>Благие вести получать,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И пусть Господь отводит беды!</w:t>
      </w:r>
    </w:p>
    <w:p w:rsidR="00CD7743" w:rsidRPr="009E578A" w:rsidRDefault="00CD7743" w:rsidP="00CD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78A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AC6F2D" w:rsidRPr="009E578A" w:rsidRDefault="00AC6F2D" w:rsidP="00AC6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F2D" w:rsidRPr="009E578A" w:rsidRDefault="00AC6F2D" w:rsidP="00AC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Литература: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М.П.Астапенко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 xml:space="preserve"> «Донские казаки 1550-1920».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Е.И.Демешина, К.А.Хмелевский «Истории донского края».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В.С. Левченко, Б.В. Чеботарев «Истории донского края».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Ю.Сухарев «Лазоревый цвет» Страницы казачьей истории.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Краткий очерк истории Войска Донского «Картины былого Тихого Дона».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Альбом, худ. А.Г.Нечаева «История костюма в истории Донского края».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- Астапенко Г. «Быт, обычаи, обряды и праздники донских казаков 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XVII – XX веков.    Ростов-на-Дону, 2002 год.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Астапенко М.П., Сухаревская Е.Ю., «Природа и история родного края»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Учебное пособие для учащихся начальной школы.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578A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 xml:space="preserve"> ПРЕСС 2003 год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-Занимательный материал для работы с детьми дошкольного возраста по гражданско-патриотическому воспитанию;</w:t>
      </w:r>
    </w:p>
    <w:p w:rsidR="009E578A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>- Степаненко Л.Г. «Степные загадки»</w:t>
      </w:r>
      <w:proofErr w:type="gramStart"/>
      <w:r w:rsidRPr="009E57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578A">
        <w:rPr>
          <w:rFonts w:ascii="Times New Roman" w:hAnsi="Times New Roman" w:cs="Times New Roman"/>
          <w:sz w:val="28"/>
          <w:szCs w:val="28"/>
        </w:rPr>
        <w:t>остов-на-Дону, ООО «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Багир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>» 2004;</w:t>
      </w:r>
    </w:p>
    <w:p w:rsidR="00AC6F2D" w:rsidRPr="009E578A" w:rsidRDefault="009E578A" w:rsidP="009E578A">
      <w:pPr>
        <w:rPr>
          <w:rFonts w:ascii="Times New Roman" w:hAnsi="Times New Roman" w:cs="Times New Roman"/>
          <w:sz w:val="28"/>
          <w:szCs w:val="28"/>
        </w:rPr>
      </w:pPr>
      <w:r w:rsidRPr="009E57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578A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Pr="009E578A">
        <w:rPr>
          <w:rFonts w:ascii="Times New Roman" w:hAnsi="Times New Roman" w:cs="Times New Roman"/>
          <w:sz w:val="28"/>
          <w:szCs w:val="28"/>
        </w:rPr>
        <w:t xml:space="preserve"> К.С. «Домоводство на Дону: дом, кухня, костюм». Учебное пособие. ООО «Издательство Артель» 2010;</w:t>
      </w:r>
    </w:p>
    <w:p w:rsidR="00AC6F2D" w:rsidRPr="009E578A" w:rsidRDefault="00AC6F2D" w:rsidP="00AC6F2D">
      <w:pPr>
        <w:rPr>
          <w:rFonts w:ascii="Times New Roman" w:hAnsi="Times New Roman" w:cs="Times New Roman"/>
          <w:sz w:val="28"/>
          <w:szCs w:val="28"/>
        </w:rPr>
      </w:pPr>
    </w:p>
    <w:p w:rsidR="003C2A21" w:rsidRPr="009E578A" w:rsidRDefault="003C2A21" w:rsidP="00302B8E">
      <w:pPr>
        <w:ind w:righ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302B8E" w:rsidRPr="009E578A" w:rsidRDefault="00302B8E" w:rsidP="00302B8E">
      <w:pPr>
        <w:ind w:right="28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2B8E" w:rsidRPr="009E578A" w:rsidSect="00C079C3">
      <w:pgSz w:w="11906" w:h="16838"/>
      <w:pgMar w:top="1134" w:right="850" w:bottom="1134" w:left="1701" w:header="708" w:footer="708" w:gutter="0"/>
      <w:pgBorders w:offsetFrom="page">
        <w:top w:val="whiteFlowers" w:sz="24" w:space="24" w:color="D99594" w:themeColor="accent2" w:themeTint="99"/>
        <w:left w:val="whiteFlowers" w:sz="24" w:space="24" w:color="D99594" w:themeColor="accent2" w:themeTint="99"/>
        <w:bottom w:val="whiteFlowers" w:sz="24" w:space="24" w:color="D99594" w:themeColor="accent2" w:themeTint="99"/>
        <w:right w:val="whiteFlower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3B5757F"/>
    <w:multiLevelType w:val="multilevel"/>
    <w:tmpl w:val="ADE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F44CA"/>
    <w:multiLevelType w:val="hybridMultilevel"/>
    <w:tmpl w:val="888AA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80084"/>
    <w:multiLevelType w:val="hybridMultilevel"/>
    <w:tmpl w:val="06EAA79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0E43DC9"/>
    <w:multiLevelType w:val="multilevel"/>
    <w:tmpl w:val="677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37F37"/>
    <w:multiLevelType w:val="multilevel"/>
    <w:tmpl w:val="883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13D7E"/>
    <w:multiLevelType w:val="hybridMultilevel"/>
    <w:tmpl w:val="896ECE7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27A80DA0"/>
    <w:multiLevelType w:val="hybridMultilevel"/>
    <w:tmpl w:val="E38AA7D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7BC103A"/>
    <w:multiLevelType w:val="hybridMultilevel"/>
    <w:tmpl w:val="4DECBBC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27A2A2C"/>
    <w:multiLevelType w:val="hybridMultilevel"/>
    <w:tmpl w:val="0CFC7D38"/>
    <w:lvl w:ilvl="0" w:tplc="37D44AFC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24C39"/>
    <w:multiLevelType w:val="multilevel"/>
    <w:tmpl w:val="0E7A99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10853C3"/>
    <w:multiLevelType w:val="multilevel"/>
    <w:tmpl w:val="ECA047C4"/>
    <w:lvl w:ilvl="0">
      <w:start w:val="1"/>
      <w:numFmt w:val="bullet"/>
      <w:lvlText w:val="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55696280"/>
    <w:multiLevelType w:val="hybridMultilevel"/>
    <w:tmpl w:val="50E0F4A0"/>
    <w:lvl w:ilvl="0" w:tplc="5802C9E8">
      <w:start w:val="1"/>
      <w:numFmt w:val="decimal"/>
      <w:lvlText w:val="%1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123"/>
    <w:rsid w:val="00040DC5"/>
    <w:rsid w:val="00041652"/>
    <w:rsid w:val="000665A9"/>
    <w:rsid w:val="00067F50"/>
    <w:rsid w:val="000773E5"/>
    <w:rsid w:val="00084896"/>
    <w:rsid w:val="000E647F"/>
    <w:rsid w:val="000E6C17"/>
    <w:rsid w:val="001257C6"/>
    <w:rsid w:val="0012692B"/>
    <w:rsid w:val="00127DFA"/>
    <w:rsid w:val="00170979"/>
    <w:rsid w:val="001B1F93"/>
    <w:rsid w:val="001B2590"/>
    <w:rsid w:val="001B4E8F"/>
    <w:rsid w:val="001C71ED"/>
    <w:rsid w:val="001D2686"/>
    <w:rsid w:val="00233253"/>
    <w:rsid w:val="00240FFA"/>
    <w:rsid w:val="0024461C"/>
    <w:rsid w:val="0027462B"/>
    <w:rsid w:val="002C767C"/>
    <w:rsid w:val="00302B8E"/>
    <w:rsid w:val="00373FE6"/>
    <w:rsid w:val="003B2566"/>
    <w:rsid w:val="003C2A21"/>
    <w:rsid w:val="003D2435"/>
    <w:rsid w:val="003E0191"/>
    <w:rsid w:val="003E03B3"/>
    <w:rsid w:val="00430BC5"/>
    <w:rsid w:val="00430DC6"/>
    <w:rsid w:val="004670D6"/>
    <w:rsid w:val="004B5359"/>
    <w:rsid w:val="004D42BC"/>
    <w:rsid w:val="00503F98"/>
    <w:rsid w:val="005052FE"/>
    <w:rsid w:val="00542F9A"/>
    <w:rsid w:val="0054481F"/>
    <w:rsid w:val="00583F3E"/>
    <w:rsid w:val="005C281D"/>
    <w:rsid w:val="005D32E6"/>
    <w:rsid w:val="005E7474"/>
    <w:rsid w:val="00644783"/>
    <w:rsid w:val="006473B3"/>
    <w:rsid w:val="00654085"/>
    <w:rsid w:val="006556C7"/>
    <w:rsid w:val="006623E5"/>
    <w:rsid w:val="00670BEE"/>
    <w:rsid w:val="006A3ECB"/>
    <w:rsid w:val="006D0F49"/>
    <w:rsid w:val="006E6B74"/>
    <w:rsid w:val="007140B0"/>
    <w:rsid w:val="007331CA"/>
    <w:rsid w:val="007452DA"/>
    <w:rsid w:val="007A313A"/>
    <w:rsid w:val="007C347C"/>
    <w:rsid w:val="007E21C9"/>
    <w:rsid w:val="008037FE"/>
    <w:rsid w:val="00805DDE"/>
    <w:rsid w:val="008064E8"/>
    <w:rsid w:val="00811779"/>
    <w:rsid w:val="00870545"/>
    <w:rsid w:val="008A5F4E"/>
    <w:rsid w:val="008B4C5D"/>
    <w:rsid w:val="008B5EF6"/>
    <w:rsid w:val="008C521B"/>
    <w:rsid w:val="008C57AF"/>
    <w:rsid w:val="008F6123"/>
    <w:rsid w:val="009002E6"/>
    <w:rsid w:val="00934FD9"/>
    <w:rsid w:val="00971723"/>
    <w:rsid w:val="00985B0F"/>
    <w:rsid w:val="009D187A"/>
    <w:rsid w:val="009E578A"/>
    <w:rsid w:val="00A718A1"/>
    <w:rsid w:val="00A83A18"/>
    <w:rsid w:val="00AC6F2D"/>
    <w:rsid w:val="00AD4077"/>
    <w:rsid w:val="00AE11BD"/>
    <w:rsid w:val="00AF5551"/>
    <w:rsid w:val="00AF6AD7"/>
    <w:rsid w:val="00B01236"/>
    <w:rsid w:val="00B066DE"/>
    <w:rsid w:val="00B12338"/>
    <w:rsid w:val="00B63E54"/>
    <w:rsid w:val="00B912FD"/>
    <w:rsid w:val="00BA2F26"/>
    <w:rsid w:val="00BC6B0F"/>
    <w:rsid w:val="00BC73A2"/>
    <w:rsid w:val="00BD4964"/>
    <w:rsid w:val="00BD74C5"/>
    <w:rsid w:val="00BE5FAC"/>
    <w:rsid w:val="00BE69A0"/>
    <w:rsid w:val="00C034F9"/>
    <w:rsid w:val="00C079C3"/>
    <w:rsid w:val="00C848E8"/>
    <w:rsid w:val="00CB5B08"/>
    <w:rsid w:val="00CD0FAA"/>
    <w:rsid w:val="00CD7743"/>
    <w:rsid w:val="00D06EC4"/>
    <w:rsid w:val="00D1093F"/>
    <w:rsid w:val="00D3116E"/>
    <w:rsid w:val="00D435FB"/>
    <w:rsid w:val="00D97B0A"/>
    <w:rsid w:val="00DA30E7"/>
    <w:rsid w:val="00DC5395"/>
    <w:rsid w:val="00DE130F"/>
    <w:rsid w:val="00E0585D"/>
    <w:rsid w:val="00E21A03"/>
    <w:rsid w:val="00E35CF4"/>
    <w:rsid w:val="00E53ACE"/>
    <w:rsid w:val="00E5609B"/>
    <w:rsid w:val="00E84B72"/>
    <w:rsid w:val="00E92131"/>
    <w:rsid w:val="00E96E66"/>
    <w:rsid w:val="00EB0219"/>
    <w:rsid w:val="00EC649A"/>
    <w:rsid w:val="00EF4B7C"/>
    <w:rsid w:val="00EF7D2B"/>
    <w:rsid w:val="00F01979"/>
    <w:rsid w:val="00F74E60"/>
    <w:rsid w:val="00F8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9"/>
  </w:style>
  <w:style w:type="paragraph" w:styleId="2">
    <w:name w:val="heading 2"/>
    <w:basedOn w:val="a"/>
    <w:next w:val="a"/>
    <w:link w:val="20"/>
    <w:uiPriority w:val="9"/>
    <w:unhideWhenUsed/>
    <w:qFormat/>
    <w:rsid w:val="00B6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19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019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019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аголовок 1"/>
    <w:basedOn w:val="a"/>
    <w:next w:val="a"/>
    <w:rsid w:val="00F0197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F01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rsid w:val="00E5609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5609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5609B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718A1"/>
    <w:pPr>
      <w:suppressAutoHyphens/>
      <w:ind w:left="720"/>
      <w:contextualSpacing/>
    </w:pPr>
    <w:rPr>
      <w:rFonts w:ascii="Calibri" w:eastAsia="Lucida Sans Unicode" w:hAnsi="Calibri" w:cs="font298"/>
      <w:kern w:val="1"/>
    </w:rPr>
  </w:style>
  <w:style w:type="paragraph" w:customStyle="1" w:styleId="Default">
    <w:name w:val="Default"/>
    <w:rsid w:val="00D0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E8CC-0472-4BC0-BDF7-449E47D4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59</Pages>
  <Words>9531</Words>
  <Characters>54331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1</cp:lastModifiedBy>
  <cp:revision>10</cp:revision>
  <cp:lastPrinted>2018-04-19T11:18:00Z</cp:lastPrinted>
  <dcterms:created xsi:type="dcterms:W3CDTF">2014-11-07T11:17:00Z</dcterms:created>
  <dcterms:modified xsi:type="dcterms:W3CDTF">2020-05-27T07:43:00Z</dcterms:modified>
</cp:coreProperties>
</file>